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200"/>
        <w:gridCol w:w="1981"/>
      </w:tblGrid>
      <w:tr w:rsidR="003F6A70" w:rsidRPr="005E17E8" w14:paraId="084CE74F" w14:textId="77777777" w:rsidTr="00097487">
        <w:tc>
          <w:tcPr>
            <w:tcW w:w="2203" w:type="dxa"/>
            <w:shd w:val="clear" w:color="auto" w:fill="FFFFFF" w:themeFill="background1"/>
          </w:tcPr>
          <w:p w14:paraId="56FBAAE6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0FD812CC" w14:textId="77777777" w:rsidR="000F3373" w:rsidRPr="005E17E8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E17E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6F55E7DC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4DACD543" w14:textId="77777777" w:rsidR="000F3373" w:rsidRPr="005E17E8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7A7E4C5E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5A44BAF7" w14:textId="77777777" w:rsidR="000F3373" w:rsidRPr="005E17E8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E17E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19C589A6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4A3E58B5" w14:textId="77777777" w:rsidR="00224EA6" w:rsidRPr="005E17E8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5E17E8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54DDE275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5F458003" w14:textId="02B5DECF" w:rsidR="00224EA6" w:rsidRPr="005E17E8" w:rsidRDefault="009711A2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 w:rsidR="00D31769"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  <w:t>1</w:t>
            </w:r>
            <w:r w:rsidR="006B5386" w:rsidRPr="005E17E8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5E17E8" w14:paraId="37547469" w14:textId="77777777" w:rsidTr="00097487">
        <w:tc>
          <w:tcPr>
            <w:tcW w:w="5508" w:type="dxa"/>
            <w:gridSpan w:val="3"/>
            <w:shd w:val="clear" w:color="auto" w:fill="FFFFFF" w:themeFill="background1"/>
          </w:tcPr>
          <w:p w14:paraId="09526A9D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39D0C341" w14:textId="77777777" w:rsidR="000F3373" w:rsidRPr="005E17E8" w:rsidRDefault="00C2467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E17E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ПРИРОДНИ БРОЈЕВИ И ДЕЉИВОСТ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8DF73A0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4F6380E3" w14:textId="77777777" w:rsidR="000F3373" w:rsidRPr="005E17E8" w:rsidRDefault="005E17E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E17E8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Најмањи заједнички садржалац</w:t>
            </w:r>
          </w:p>
        </w:tc>
      </w:tr>
      <w:tr w:rsidR="000F3373" w:rsidRPr="005E17E8" w14:paraId="6093A49D" w14:textId="77777777" w:rsidTr="00097487">
        <w:tc>
          <w:tcPr>
            <w:tcW w:w="5508" w:type="dxa"/>
            <w:gridSpan w:val="3"/>
            <w:shd w:val="clear" w:color="auto" w:fill="FFFFFF" w:themeFill="background1"/>
          </w:tcPr>
          <w:p w14:paraId="3E02A1DB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060833DE" w14:textId="77777777" w:rsidR="000F3373" w:rsidRPr="005E17E8" w:rsidRDefault="005E17E8" w:rsidP="005E17E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E17E8">
              <w:rPr>
                <w:rFonts w:ascii="Times New Roman" w:hAnsi="Times New Roman" w:cs="Times New Roman"/>
                <w:noProof/>
              </w:rPr>
              <w:t>Уочавање појма најмањег заједничког садржаоца и откривање начина његовог одређивања</w:t>
            </w:r>
            <w:r w:rsidRPr="005E17E8">
              <w:rPr>
                <w:rFonts w:ascii="Times New Roman" w:hAnsi="Times New Roman" w:cs="Times New Roman"/>
                <w:noProof/>
                <w:lang w:val="sr-Cyrl-CS"/>
              </w:rPr>
              <w:t>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3BA6EF2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223EDC3C" w14:textId="77777777" w:rsidR="000F3373" w:rsidRPr="005E17E8" w:rsidRDefault="005E17E8" w:rsidP="005E17E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E17E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одреди НЗС и примени га у једноставним ситуацијама;</w:t>
            </w:r>
          </w:p>
        </w:tc>
      </w:tr>
      <w:tr w:rsidR="000F3373" w:rsidRPr="005E17E8" w14:paraId="103D93A5" w14:textId="77777777" w:rsidTr="00097487">
        <w:tc>
          <w:tcPr>
            <w:tcW w:w="5508" w:type="dxa"/>
            <w:gridSpan w:val="3"/>
            <w:shd w:val="clear" w:color="auto" w:fill="FFFFFF" w:themeFill="background1"/>
          </w:tcPr>
          <w:p w14:paraId="1B1F0B6E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1106401F" w14:textId="77777777" w:rsidR="000F3373" w:rsidRPr="005E17E8" w:rsidRDefault="005E17E8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7D6B1D7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42715102" w14:textId="77777777" w:rsidR="000F3373" w:rsidRPr="005E17E8" w:rsidRDefault="005E17E8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Комбиновни, дијалог</w:t>
            </w:r>
          </w:p>
        </w:tc>
      </w:tr>
      <w:tr w:rsidR="000F3373" w:rsidRPr="005E17E8" w14:paraId="4D512203" w14:textId="77777777" w:rsidTr="00097487">
        <w:tc>
          <w:tcPr>
            <w:tcW w:w="5508" w:type="dxa"/>
            <w:gridSpan w:val="3"/>
            <w:shd w:val="clear" w:color="auto" w:fill="FFFFFF" w:themeFill="background1"/>
          </w:tcPr>
          <w:p w14:paraId="2555D338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6894E09C" w14:textId="77777777" w:rsidR="005E17E8" w:rsidRDefault="005E17E8" w:rsidP="005E17E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3279B5A3" w14:textId="77777777" w:rsidR="005E17E8" w:rsidRPr="005E17E8" w:rsidRDefault="005E17E8" w:rsidP="005E17E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Задаје задатке водећи рачуна о напредовању ученика током часа</w:t>
            </w:r>
          </w:p>
          <w:p w14:paraId="0239F673" w14:textId="77777777" w:rsidR="000F3373" w:rsidRPr="005E17E8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5E17E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4B05127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7B26018F" w14:textId="77777777" w:rsidR="005E17E8" w:rsidRDefault="005E17E8" w:rsidP="005E17E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Активно учествује у анализи задатака</w:t>
            </w:r>
          </w:p>
          <w:p w14:paraId="7C16CB37" w14:textId="77777777" w:rsidR="005E17E8" w:rsidRDefault="005E17E8" w:rsidP="005E17E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  <w:p w14:paraId="117EECDA" w14:textId="77777777" w:rsidR="000F3373" w:rsidRPr="005E17E8" w:rsidRDefault="005E17E8" w:rsidP="005E17E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Решава задатке на табли</w:t>
            </w:r>
          </w:p>
        </w:tc>
      </w:tr>
      <w:tr w:rsidR="000F3373" w:rsidRPr="005E17E8" w14:paraId="0493D4D6" w14:textId="77777777" w:rsidTr="00097487">
        <w:tc>
          <w:tcPr>
            <w:tcW w:w="11016" w:type="dxa"/>
            <w:gridSpan w:val="6"/>
            <w:shd w:val="clear" w:color="auto" w:fill="FFFFFF" w:themeFill="background1"/>
          </w:tcPr>
          <w:p w14:paraId="3C92BD7C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647C0334" w14:textId="5764FB98" w:rsidR="000F3373" w:rsidRPr="005E17E8" w:rsidRDefault="007176EA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„</w:t>
            </w:r>
            <w:r w:rsidR="00D3176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ачунај напамет“, стр. 39.</w:t>
            </w:r>
          </w:p>
        </w:tc>
      </w:tr>
      <w:tr w:rsidR="000F3373" w:rsidRPr="005E17E8" w14:paraId="56D2A3FA" w14:textId="77777777" w:rsidTr="00097487">
        <w:tc>
          <w:tcPr>
            <w:tcW w:w="11016" w:type="dxa"/>
            <w:gridSpan w:val="6"/>
            <w:shd w:val="clear" w:color="auto" w:fill="FFFFFF" w:themeFill="background1"/>
          </w:tcPr>
          <w:p w14:paraId="3658BB48" w14:textId="77777777" w:rsidR="000F3373" w:rsidRPr="00D31769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D31769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05159313" w14:textId="77777777" w:rsidR="00CF78CA" w:rsidRPr="005E17E8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5E17E8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5A4AA17D" w14:textId="77777777" w:rsidR="000F3373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5E17E8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</w:t>
            </w:r>
          </w:p>
          <w:p w14:paraId="27B7F22E" w14:textId="7C221C36" w:rsidR="003F52F0" w:rsidRPr="005E17E8" w:rsidRDefault="003F52F0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Дигитални уџбеник Н. Вигњевић, М. Ковачевић, В. Стојановић.</w:t>
            </w:r>
          </w:p>
        </w:tc>
      </w:tr>
      <w:tr w:rsidR="000F3373" w:rsidRPr="005E17E8" w14:paraId="4A2AFD9B" w14:textId="77777777" w:rsidTr="00097487">
        <w:tc>
          <w:tcPr>
            <w:tcW w:w="11016" w:type="dxa"/>
            <w:gridSpan w:val="6"/>
            <w:shd w:val="clear" w:color="auto" w:fill="FFFFFF" w:themeFill="background1"/>
          </w:tcPr>
          <w:p w14:paraId="69E9A2C8" w14:textId="21D7BDCD" w:rsidR="000F3373" w:rsidRDefault="005E17E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Ученици на клупама имају </w:t>
            </w:r>
            <w:r w:rsidRPr="00097487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Уџбеник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477AC350" w14:textId="434EC0B4" w:rsidR="00EB502F" w:rsidRPr="00F37C73" w:rsidRDefault="00F37C73" w:rsidP="00EB502F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instrText xml:space="preserve"> HYPERLINK "https://digit.matematiskop.co.rs/mod/lesson/view.php?id=32" </w:instrText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="00EB502F" w:rsidRPr="00F37C73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4BA3A582" w14:textId="64D9753F" w:rsidR="00EB502F" w:rsidRDefault="00F37C73" w:rsidP="00EB502F">
            <w:pPr>
              <w:rPr>
                <w:rFonts w:cs="Times New Roman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 w:rsidR="00EB502F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EB502F" w14:paraId="683E0266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60115713" w14:textId="77777777" w:rsidR="00EB502F" w:rsidRDefault="00EB502F" w:rsidP="00EB502F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7C88F2E4" wp14:editId="2CDB1748">
                        <wp:extent cx="596900" cy="755650"/>
                        <wp:effectExtent l="0" t="0" r="0" b="635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90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14464E7E" w14:textId="77777777" w:rsidR="00EB502F" w:rsidRDefault="00EB502F" w:rsidP="00EB502F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EB502F" w14:paraId="2009A282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2DEEFFF6" w14:textId="77777777" w:rsidR="00EB502F" w:rsidRDefault="00EB502F" w:rsidP="00EB502F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6C18E1C5" wp14:editId="119A40C0">
                        <wp:extent cx="666750" cy="742950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44DE5257" w14:textId="77777777" w:rsidR="00EB502F" w:rsidRDefault="00EB502F" w:rsidP="00EB502F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EB502F" w14:paraId="714EF138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2CAC12F8" w14:textId="77777777" w:rsidR="00EB502F" w:rsidRDefault="00EB502F" w:rsidP="00EB502F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65B2B4BA" wp14:editId="13CC3F81">
                        <wp:extent cx="698500" cy="717550"/>
                        <wp:effectExtent l="0" t="0" r="6350" b="635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00" cy="717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60608158" w14:textId="77777777" w:rsidR="00EB502F" w:rsidRDefault="00EB502F" w:rsidP="00EB502F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6C9912FF" w14:textId="77777777" w:rsidR="00EB502F" w:rsidRDefault="00EB502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316C140" w14:textId="77777777" w:rsidR="005E17E8" w:rsidRPr="005E17E8" w:rsidRDefault="005E17E8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B0091FC" w14:textId="77777777" w:rsidR="000F3373" w:rsidRPr="005E17E8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7487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5E17E8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5E17E8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3FED534D" w14:textId="77777777" w:rsidR="00BF4B8D" w:rsidRPr="005E17E8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EA19A40" w14:textId="77777777" w:rsidR="00BF4B8D" w:rsidRPr="005E17E8" w:rsidRDefault="005E17E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</w: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Обновимо појам </w:t>
            </w:r>
            <w:r w:rsidRPr="005E17E8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садржаоца</w: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68A74497" w14:textId="77777777" w:rsidR="00BF4B8D" w:rsidRPr="005E17E8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3FF4FA9" w14:textId="77777777" w:rsidR="00BF4B8D" w:rsidRPr="005E17E8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7487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5E17E8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5E17E8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249FFB6F" w14:textId="77777777" w:rsidR="00BF4B8D" w:rsidRPr="005E17E8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87DA0AD" w14:textId="77777777" w:rsidR="005E17E8" w:rsidRPr="005E17E8" w:rsidRDefault="005E17E8" w:rsidP="003230AF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Н</w: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а примеру </w:t>
            </w:r>
            <w:r w:rsidRPr="005E17E8">
              <w:rPr>
                <w:rFonts w:ascii="Times New Roman" w:eastAsia="Times New Roman" w:hAnsi="Times New Roman" w:cs="Times New Roman"/>
                <w:noProof/>
                <w:position w:val="-6"/>
                <w:sz w:val="24"/>
                <w:szCs w:val="24"/>
              </w:rPr>
              <w:object w:dxaOrig="1240" w:dyaOrig="279" w14:anchorId="0325CB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pt;height:14.5pt" o:ole="">
                  <v:imagedata r:id="rId10" o:title=""/>
                </v:shape>
                <o:OLEObject Type="Embed" ProgID="Equation.DSMT4" ShapeID="_x0000_i1025" DrawAspect="Content" ObjectID="_1785509246" r:id="rId11"/>
              </w:objec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са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CS"/>
              </w:rPr>
              <w:t>37.</w:t>
            </w:r>
            <w:r w:rsidR="003230A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стране </w:t>
            </w:r>
            <w:r w:rsidR="003230AF" w:rsidRPr="00097487">
              <w:rPr>
                <w:rFonts w:ascii="Times New Roman" w:eastAsia="Times New Roman" w:hAnsi="Times New Roman" w:cs="Times New Roman"/>
                <w:b/>
                <w:noProof/>
                <w:color w:val="0070C0"/>
                <w:sz w:val="24"/>
                <w:szCs w:val="24"/>
                <w:lang w:val="sr-Cyrl-RS"/>
              </w:rPr>
              <w:t>У</w:t>
            </w:r>
            <w:r w:rsidRPr="00097487">
              <w:rPr>
                <w:rFonts w:ascii="Times New Roman" w:eastAsia="Times New Roman" w:hAnsi="Times New Roman" w:cs="Times New Roman"/>
                <w:b/>
                <w:noProof/>
                <w:color w:val="0070C0"/>
                <w:sz w:val="24"/>
                <w:szCs w:val="24"/>
              </w:rPr>
              <w:t>џбеника</w: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, анимирамо ученике да одреде по неколико (рецимо по десет) садржалаца бројева 12 и 30. Онда уочавају заједничк</w:t>
            </w:r>
            <w:r w:rsidR="003230A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е садржаоце и издвајају најма</w:t>
            </w:r>
            <w:r w:rsidR="003230A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њи </w: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од њих. Наводимо ученике да дефинишу најмањи заједнички садржалац, скраћено: НЗС. Уводимо ознаку, на датом примеру је то: </w:t>
            </w:r>
            <w:r w:rsidRPr="005E17E8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1440" w:dyaOrig="320" w14:anchorId="5C0953AA">
                <v:shape id="_x0000_i1026" type="#_x0000_t75" style="width:1in;height:15.5pt" o:ole="">
                  <v:imagedata r:id="rId12" o:title=""/>
                </v:shape>
                <o:OLEObject Type="Embed" ProgID="Equation.DSMT4" ShapeID="_x0000_i1026" DrawAspect="Content" ObjectID="_1785509247" r:id="rId13"/>
              </w:objec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7689CE08" w14:textId="2DB4BE4C" w:rsidR="005E17E8" w:rsidRDefault="003F6A70" w:rsidP="007176E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1" locked="0" layoutInCell="1" allowOverlap="1" wp14:anchorId="0D1752E7" wp14:editId="33321BB9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558800</wp:posOffset>
                  </wp:positionV>
                  <wp:extent cx="6502400" cy="1238250"/>
                  <wp:effectExtent l="0" t="0" r="0" b="0"/>
                  <wp:wrapTight wrapText="bothSides">
                    <wp:wrapPolygon edited="0">
                      <wp:start x="0" y="0"/>
                      <wp:lineTo x="0" y="21268"/>
                      <wp:lineTo x="21516" y="21268"/>
                      <wp:lineTo x="21516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4" t="43786" r="20741" b="35967"/>
                          <a:stretch/>
                        </pic:blipFill>
                        <pic:spPr bwMode="auto">
                          <a:xfrm>
                            <a:off x="0" y="0"/>
                            <a:ext cx="6502400" cy="1238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E17E8"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Затим, ученици анализирају и изводе закључак, како се на основу разлагања на просте учиниоце може одредити НЗС за два или више од два задата броја. До потребних закључака најпре разматрају претходни пример </w:t>
            </w:r>
            <w:r w:rsidR="005E17E8" w:rsidRPr="005E17E8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960" w:dyaOrig="320" w14:anchorId="6CDB7DD2">
                <v:shape id="_x0000_i1027" type="#_x0000_t75" style="width:48pt;height:15.5pt" o:ole="">
                  <v:imagedata r:id="rId15" o:title=""/>
                </v:shape>
                <o:OLEObject Type="Embed" ProgID="Equation.DSMT4" ShapeID="_x0000_i1027" DrawAspect="Content" ObjectID="_1785509248" r:id="rId16"/>
              </w:object>
            </w:r>
            <w:r w:rsidR="005E17E8"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а онда на сличан начин одређују </w:t>
            </w:r>
            <w:r w:rsidR="005E17E8" w:rsidRPr="005E17E8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1660" w:dyaOrig="320" w14:anchorId="3B76C2B2">
                <v:shape id="_x0000_i1028" type="#_x0000_t75" style="width:83pt;height:15.5pt" o:ole="">
                  <v:imagedata r:id="rId17" o:title=""/>
                </v:shape>
                <o:OLEObject Type="Embed" ProgID="Equation.DSMT4" ShapeID="_x0000_i1028" DrawAspect="Content" ObjectID="_1785509249" r:id="rId18"/>
              </w:object>
            </w:r>
            <w:r w:rsidR="003230A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(</w:t>
            </w:r>
            <w:r w:rsidR="003230AF" w:rsidRPr="00097487">
              <w:rPr>
                <w:rFonts w:ascii="Times New Roman" w:eastAsia="Times New Roman" w:hAnsi="Times New Roman" w:cs="Times New Roman"/>
                <w:b/>
                <w:noProof/>
                <w:color w:val="0070C0"/>
                <w:sz w:val="24"/>
                <w:szCs w:val="24"/>
                <w:lang w:val="sr-Cyrl-RS"/>
              </w:rPr>
              <w:t>пример 1</w:t>
            </w:r>
            <w:r w:rsidR="003230A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)</w:t>
            </w:r>
            <w:r w:rsidR="005E17E8"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0971A123" w14:textId="29293A77" w:rsidR="003F6A70" w:rsidRPr="005E17E8" w:rsidRDefault="003F6A70" w:rsidP="007176E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1FB20A29" w14:textId="2F516E57" w:rsidR="005E17E8" w:rsidRDefault="005E17E8" w:rsidP="007176E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lang w:val="sr-Cyrl-RS"/>
              </w:rPr>
            </w:pP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Уз </w: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нашу </w: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евентуалну помоћ ученици долазе до закључка да НЗС садржи све просте чиниоце бројева, и то сваки онолико пута колико се највише налази у сваком од бројева. На основу тога предлаже</w: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мо</w: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и излаже</w: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мо</w: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одређивање НЗС помоћу ш</w:t>
            </w:r>
            <w:r w:rsidR="003230A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еме, како је показано на стр. </w:t>
            </w:r>
            <w:r w:rsidR="003230A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38</w: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за </w:t>
            </w:r>
            <w:r w:rsidR="003230AF" w:rsidRPr="005E17E8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1740" w:dyaOrig="320" w14:anchorId="56180599">
                <v:shape id="_x0000_i1029" type="#_x0000_t75" style="width:87pt;height:15.5pt" o:ole="">
                  <v:imagedata r:id="rId19" o:title=""/>
                </v:shape>
                <o:OLEObject Type="Embed" ProgID="Equation.DSMT4" ShapeID="_x0000_i1029" DrawAspect="Content" ObjectID="_1785509250" r:id="rId20"/>
              </w:object>
            </w:r>
            <w:r w:rsidRPr="005E17E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  <w:r w:rsidR="00B667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B66722" w:rsidRPr="00B66722"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lang w:val="sr-Cyrl-RS"/>
              </w:rPr>
              <w:t xml:space="preserve">( </w:t>
            </w:r>
            <w:hyperlink r:id="rId21" w:history="1">
              <w:r w:rsidR="00B66722" w:rsidRPr="008B27CA">
                <w:rPr>
                  <w:rStyle w:val="Hyperlink"/>
                  <w:rFonts w:ascii="Times New Roman" w:eastAsia="Times New Roman" w:hAnsi="Times New Roman" w:cs="Times New Roman"/>
                  <w:noProof/>
                  <w:sz w:val="24"/>
                  <w:szCs w:val="24"/>
                  <w:lang w:val="sr-Cyrl-RS"/>
                </w:rPr>
                <w:t>https://www.youtube.com/watch?v=REAR6aP0I0c</w:t>
              </w:r>
            </w:hyperlink>
            <w:r w:rsidR="00B667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B66722" w:rsidRPr="00B66722"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lang w:val="sr-Cyrl-RS"/>
              </w:rPr>
              <w:t>)</w:t>
            </w:r>
          </w:p>
          <w:p w14:paraId="6202C00B" w14:textId="2D045617" w:rsidR="003F6A70" w:rsidRPr="00B66722" w:rsidRDefault="003F6A70" w:rsidP="007176E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inline distT="0" distB="0" distL="0" distR="0" wp14:anchorId="1A6780AE" wp14:editId="0FC06243">
                  <wp:extent cx="666750" cy="7429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3C871D" w14:textId="5B7351E7" w:rsidR="003230AF" w:rsidRDefault="003F6A70" w:rsidP="005E17E8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76FEEF4" wp14:editId="529FB90E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447040</wp:posOffset>
                  </wp:positionV>
                  <wp:extent cx="6362065" cy="2586355"/>
                  <wp:effectExtent l="0" t="0" r="635" b="4445"/>
                  <wp:wrapTight wrapText="bothSides">
                    <wp:wrapPolygon edited="0">
                      <wp:start x="0" y="0"/>
                      <wp:lineTo x="0" y="21478"/>
                      <wp:lineTo x="21537" y="21478"/>
                      <wp:lineTo x="21537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30" t="29794" r="20926" b="27243"/>
                          <a:stretch/>
                        </pic:blipFill>
                        <pic:spPr bwMode="auto">
                          <a:xfrm>
                            <a:off x="0" y="0"/>
                            <a:ext cx="6362065" cy="2586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30A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Решавамо </w:t>
            </w:r>
            <w:r w:rsidR="003230AF" w:rsidRPr="00097487">
              <w:rPr>
                <w:rFonts w:ascii="Times New Roman" w:eastAsia="Times New Roman" w:hAnsi="Times New Roman" w:cs="Times New Roman"/>
                <w:b/>
                <w:noProof/>
                <w:color w:val="0070C0"/>
                <w:sz w:val="24"/>
                <w:szCs w:val="24"/>
                <w:lang w:val="sr-Cyrl-RS"/>
              </w:rPr>
              <w:t>пример 2</w:t>
            </w:r>
            <w:r w:rsidR="003230AF" w:rsidRPr="00097487">
              <w:rPr>
                <w:rFonts w:ascii="Times New Roman" w:eastAsia="Times New Roman" w:hAnsi="Times New Roman" w:cs="Times New Roman"/>
                <w:noProof/>
                <w:color w:val="0070C0"/>
                <w:sz w:val="24"/>
                <w:szCs w:val="24"/>
                <w:lang w:val="sr-Cyrl-RS"/>
              </w:rPr>
              <w:t xml:space="preserve"> </w:t>
            </w:r>
            <w:r w:rsidR="003230A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и </w:t>
            </w:r>
            <w:r w:rsidR="003230AF" w:rsidRPr="00097487">
              <w:rPr>
                <w:rFonts w:ascii="Times New Roman" w:eastAsia="Times New Roman" w:hAnsi="Times New Roman" w:cs="Times New Roman"/>
                <w:b/>
                <w:noProof/>
                <w:color w:val="0070C0"/>
                <w:sz w:val="24"/>
                <w:szCs w:val="24"/>
                <w:lang w:val="sr-Cyrl-RS"/>
              </w:rPr>
              <w:t>пример 3</w:t>
            </w:r>
            <w:r w:rsidR="003230A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. Након примера 3 </w:t>
            </w:r>
            <w:r w:rsidR="003230AF" w:rsidRPr="003230AF">
              <w:rPr>
                <w:rFonts w:ascii="Times New Roman" w:hAnsi="Times New Roman" w:cs="Times New Roman"/>
                <w:noProof/>
              </w:rPr>
              <w:t xml:space="preserve">закључимо: ако је </w:t>
            </w:r>
            <w:r w:rsidR="003230AF" w:rsidRPr="003230AF">
              <w:rPr>
                <w:rFonts w:ascii="Times New Roman" w:hAnsi="Times New Roman" w:cs="Times New Roman"/>
                <w:noProof/>
                <w:position w:val="-10"/>
              </w:rPr>
              <w:object w:dxaOrig="1080" w:dyaOrig="320" w14:anchorId="729B9DBD">
                <v:shape id="_x0000_i1030" type="#_x0000_t75" style="width:54pt;height:15.5pt" o:ole="">
                  <v:imagedata r:id="rId23" o:title=""/>
                </v:shape>
                <o:OLEObject Type="Embed" ProgID="Equation.DSMT4" ShapeID="_x0000_i1030" DrawAspect="Content" ObjectID="_1785509251" r:id="rId24"/>
              </w:object>
            </w:r>
            <w:r w:rsidR="003230AF" w:rsidRPr="003230AF">
              <w:rPr>
                <w:rFonts w:ascii="Times New Roman" w:hAnsi="Times New Roman" w:cs="Times New Roman"/>
                <w:noProof/>
              </w:rPr>
              <w:t xml:space="preserve">, онда је </w:t>
            </w:r>
            <w:r w:rsidR="003230AF" w:rsidRPr="003230AF">
              <w:rPr>
                <w:rFonts w:ascii="Times New Roman" w:hAnsi="Times New Roman" w:cs="Times New Roman"/>
                <w:noProof/>
                <w:position w:val="-10"/>
              </w:rPr>
              <w:object w:dxaOrig="1320" w:dyaOrig="320" w14:anchorId="56FF4FB9">
                <v:shape id="_x0000_i1031" type="#_x0000_t75" style="width:66pt;height:15.5pt" o:ole="">
                  <v:imagedata r:id="rId25" o:title=""/>
                </v:shape>
                <o:OLEObject Type="Embed" ProgID="Equation.DSMT4" ShapeID="_x0000_i1031" DrawAspect="Content" ObjectID="_1785509252" r:id="rId26"/>
              </w:object>
            </w:r>
            <w:r w:rsidR="003230AF">
              <w:rPr>
                <w:rFonts w:ascii="Times New Roman" w:hAnsi="Times New Roman" w:cs="Times New Roman"/>
                <w:noProof/>
                <w:lang w:val="sr-Cyrl-RS"/>
              </w:rPr>
              <w:t>.</w:t>
            </w:r>
          </w:p>
          <w:p w14:paraId="53D8119B" w14:textId="01A96AD0" w:rsidR="003F6A70" w:rsidRDefault="003F6A70" w:rsidP="003F6A70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09180A34" w14:textId="7EC37496" w:rsidR="00BF4B8D" w:rsidRDefault="003F6A70" w:rsidP="003230AF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0288" behindDoc="1" locked="0" layoutInCell="1" allowOverlap="1" wp14:anchorId="4B29AF81" wp14:editId="72608C33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162560</wp:posOffset>
                  </wp:positionV>
                  <wp:extent cx="6275705" cy="1835150"/>
                  <wp:effectExtent l="0" t="0" r="0" b="0"/>
                  <wp:wrapTight wrapText="bothSides">
                    <wp:wrapPolygon edited="0">
                      <wp:start x="0" y="0"/>
                      <wp:lineTo x="0" y="21301"/>
                      <wp:lineTo x="21506" y="21301"/>
                      <wp:lineTo x="21506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4" t="35062" r="21018" b="33992"/>
                          <a:stretch/>
                        </pic:blipFill>
                        <pic:spPr bwMode="auto">
                          <a:xfrm>
                            <a:off x="0" y="0"/>
                            <a:ext cx="6275705" cy="183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30AF">
              <w:rPr>
                <w:rFonts w:ascii="Times New Roman" w:hAnsi="Times New Roman" w:cs="Times New Roman"/>
                <w:noProof/>
                <w:lang w:val="sr-Cyrl-RS"/>
              </w:rPr>
              <w:t xml:space="preserve">Решавамо </w:t>
            </w:r>
            <w:r w:rsidR="003230AF" w:rsidRPr="00097487">
              <w:rPr>
                <w:rFonts w:ascii="Times New Roman" w:hAnsi="Times New Roman" w:cs="Times New Roman"/>
                <w:b/>
                <w:noProof/>
                <w:color w:val="0070C0"/>
                <w:lang w:val="sr-Cyrl-RS"/>
              </w:rPr>
              <w:t>пример 4</w:t>
            </w:r>
            <w:r w:rsidR="003230AF">
              <w:rPr>
                <w:rFonts w:ascii="Times New Roman" w:hAnsi="Times New Roman" w:cs="Times New Roman"/>
                <w:noProof/>
                <w:lang w:val="sr-Cyrl-RS"/>
              </w:rPr>
              <w:t>.</w:t>
            </w:r>
          </w:p>
          <w:p w14:paraId="66F69D46" w14:textId="35F9EF6E" w:rsidR="003F6A70" w:rsidRDefault="003F6A70" w:rsidP="003230AF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50632E1F" w14:textId="6ECA8DA0" w:rsidR="003F6A70" w:rsidRDefault="003F6A70" w:rsidP="003230AF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6ADD20FE" wp14:editId="294FCD04">
                  <wp:simplePos x="0" y="0"/>
                  <wp:positionH relativeFrom="column">
                    <wp:posOffset>1045845</wp:posOffset>
                  </wp:positionH>
                  <wp:positionV relativeFrom="paragraph">
                    <wp:posOffset>99695</wp:posOffset>
                  </wp:positionV>
                  <wp:extent cx="698500" cy="717550"/>
                  <wp:effectExtent l="0" t="0" r="6350" b="6350"/>
                  <wp:wrapTight wrapText="bothSides">
                    <wp:wrapPolygon edited="0">
                      <wp:start x="7658" y="0"/>
                      <wp:lineTo x="3535" y="573"/>
                      <wp:lineTo x="0" y="4588"/>
                      <wp:lineTo x="0" y="15483"/>
                      <wp:lineTo x="1178" y="18350"/>
                      <wp:lineTo x="5302" y="21218"/>
                      <wp:lineTo x="6480" y="21218"/>
                      <wp:lineTo x="15905" y="21218"/>
                      <wp:lineTo x="16495" y="21218"/>
                      <wp:lineTo x="21207" y="17777"/>
                      <wp:lineTo x="21207" y="3441"/>
                      <wp:lineTo x="15316" y="0"/>
                      <wp:lineTo x="7658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0494D12" w14:textId="762ACC37" w:rsidR="003F6A70" w:rsidRDefault="003F6A70" w:rsidP="003230AF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356ED443" w14:textId="30169E7A" w:rsidR="003F6A70" w:rsidRDefault="003F6A70" w:rsidP="003230AF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47EADF3B" w14:textId="77777777" w:rsidR="003F6A70" w:rsidRDefault="003F6A70" w:rsidP="003230AF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7A4C15E0" w14:textId="77777777" w:rsidR="00BF4B8D" w:rsidRPr="005E17E8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F0AEC29" w14:textId="77777777" w:rsidR="003F6A70" w:rsidRDefault="003F6A70">
            <w:pPr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</w:pPr>
          </w:p>
          <w:p w14:paraId="543CAADE" w14:textId="77777777" w:rsidR="003F6A70" w:rsidRDefault="003F6A70">
            <w:pPr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</w:pPr>
          </w:p>
          <w:p w14:paraId="18609719" w14:textId="77777777" w:rsidR="003F6A70" w:rsidRDefault="003F6A70">
            <w:pPr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</w:pPr>
          </w:p>
          <w:p w14:paraId="53F019ED" w14:textId="3673ED3A" w:rsidR="00BF4B8D" w:rsidRPr="005E17E8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7487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5E17E8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5E17E8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7176EA">
              <w:rPr>
                <w:rFonts w:ascii="Times New Roman" w:hAnsi="Times New Roman" w:cs="Times New Roman"/>
                <w:lang w:val="sr-Cyrl-RS"/>
              </w:rPr>
              <w:t>Пред крај часа , уместо наставних листића, ученици попуњавају бокс „</w:t>
            </w:r>
            <w:r w:rsidR="007176EA" w:rsidRPr="00097487">
              <w:rPr>
                <w:rFonts w:ascii="Times New Roman" w:hAnsi="Times New Roman" w:cs="Times New Roman"/>
                <w:color w:val="0070C0"/>
                <w:lang w:val="sr-Cyrl-RS"/>
              </w:rPr>
              <w:t>рачунај напамет</w:t>
            </w:r>
            <w:r w:rsidR="007176EA">
              <w:rPr>
                <w:rFonts w:ascii="Times New Roman" w:hAnsi="Times New Roman" w:cs="Times New Roman"/>
                <w:lang w:val="sr-Cyrl-RS"/>
              </w:rPr>
              <w:t>“ на стр. 39.</w:t>
            </w:r>
          </w:p>
          <w:p w14:paraId="3D1F7423" w14:textId="77777777" w:rsidR="000F3373" w:rsidRPr="005E17E8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AB730C9" w14:textId="77777777" w:rsidR="000F3373" w:rsidRDefault="007176E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Домаћи задатак: </w:t>
            </w:r>
            <w:r w:rsidRPr="00097487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Уџбеник</w:t>
            </w:r>
            <w:r>
              <w:rPr>
                <w:rFonts w:ascii="Times New Roman" w:hAnsi="Times New Roman" w:cs="Times New Roman"/>
                <w:lang w:val="sr-Cyrl-RS"/>
              </w:rPr>
              <w:t>, стр. 39, „</w:t>
            </w:r>
            <w:r w:rsidRPr="00097487">
              <w:rPr>
                <w:rFonts w:ascii="Times New Roman" w:hAnsi="Times New Roman" w:cs="Times New Roman"/>
                <w:color w:val="0070C0"/>
                <w:lang w:val="sr-Cyrl-RS"/>
              </w:rPr>
              <w:t>Увежбавамо основне појмове</w:t>
            </w:r>
            <w:r>
              <w:rPr>
                <w:rFonts w:ascii="Times New Roman" w:hAnsi="Times New Roman" w:cs="Times New Roman"/>
                <w:lang w:val="sr-Cyrl-RS"/>
              </w:rPr>
              <w:t>“,</w:t>
            </w:r>
            <w:r w:rsidRPr="00097487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  <w:r w:rsidRPr="00097487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задаци</w:t>
            </w:r>
            <w:r w:rsidRPr="00097487">
              <w:rPr>
                <w:rFonts w:ascii="Times New Roman" w:hAnsi="Times New Roman" w:cs="Times New Roman"/>
                <w:color w:val="0070C0"/>
                <w:lang w:val="sr-Cyrl-RS"/>
              </w:rPr>
              <w:t xml:space="preserve"> 101</w:t>
            </w:r>
            <w:r>
              <w:rPr>
                <w:rFonts w:ascii="Times New Roman" w:hAnsi="Times New Roman" w:cs="Times New Roman"/>
                <w:lang w:val="sr-Cyrl-RS"/>
              </w:rPr>
              <w:t xml:space="preserve"> – </w:t>
            </w:r>
            <w:r w:rsidRPr="00097487">
              <w:rPr>
                <w:rFonts w:ascii="Times New Roman" w:hAnsi="Times New Roman" w:cs="Times New Roman"/>
                <w:color w:val="0070C0"/>
                <w:lang w:val="sr-Cyrl-RS"/>
              </w:rPr>
              <w:t>106</w:t>
            </w:r>
            <w:r>
              <w:rPr>
                <w:rFonts w:ascii="Times New Roman" w:hAnsi="Times New Roman" w:cs="Times New Roman"/>
                <w:lang w:val="sr-Cyrl-RS"/>
              </w:rPr>
              <w:t xml:space="preserve">. </w:t>
            </w:r>
          </w:p>
          <w:p w14:paraId="60D7998F" w14:textId="77777777" w:rsidR="007176EA" w:rsidRPr="005E17E8" w:rsidRDefault="007176EA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5E17E8" w14:paraId="319B311B" w14:textId="77777777" w:rsidTr="00097487">
        <w:tc>
          <w:tcPr>
            <w:tcW w:w="5508" w:type="dxa"/>
            <w:gridSpan w:val="3"/>
            <w:shd w:val="clear" w:color="auto" w:fill="FFFFFF" w:themeFill="background1"/>
          </w:tcPr>
          <w:p w14:paraId="6E500A68" w14:textId="77777777" w:rsidR="00224EA6" w:rsidRPr="005E17E8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E17E8">
              <w:rPr>
                <w:rFonts w:ascii="Times New Roman" w:hAnsi="Times New Roman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FAC3597" w14:textId="77777777" w:rsidR="000F3373" w:rsidRPr="005E17E8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5E17E8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5E17E8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5E17E8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5C90946E" w14:textId="77777777" w:rsidR="00224EA6" w:rsidRPr="005E17E8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29B796ED" w14:textId="77777777" w:rsidR="00AD7EC5" w:rsidRPr="00224EA6" w:rsidRDefault="00AD7EC5">
      <w:pPr>
        <w:rPr>
          <w:lang w:val="sr-Cyrl-RS"/>
        </w:rPr>
      </w:pPr>
    </w:p>
    <w:sectPr w:rsidR="00AD7EC5" w:rsidRPr="00224EA6" w:rsidSect="000F3373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F423C6" w14:textId="77777777" w:rsidR="002610D9" w:rsidRDefault="002610D9" w:rsidP="00415E11">
      <w:pPr>
        <w:spacing w:after="0" w:line="240" w:lineRule="auto"/>
      </w:pPr>
      <w:r>
        <w:separator/>
      </w:r>
    </w:p>
  </w:endnote>
  <w:endnote w:type="continuationSeparator" w:id="0">
    <w:p w14:paraId="447C9627" w14:textId="77777777" w:rsidR="002610D9" w:rsidRDefault="002610D9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05DA4" w14:textId="77777777" w:rsidR="00D31769" w:rsidRDefault="00D317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491F971B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03405F1" wp14:editId="16D4D9C7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B35811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B66722" w:rsidRPr="00B66722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03405F1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7EB35811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66722" w:rsidRPr="00B66722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AB983" w14:textId="77777777" w:rsidR="00D31769" w:rsidRDefault="00D317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36FEC0" w14:textId="77777777" w:rsidR="002610D9" w:rsidRDefault="002610D9" w:rsidP="00415E11">
      <w:pPr>
        <w:spacing w:after="0" w:line="240" w:lineRule="auto"/>
      </w:pPr>
      <w:r>
        <w:separator/>
      </w:r>
    </w:p>
  </w:footnote>
  <w:footnote w:type="continuationSeparator" w:id="0">
    <w:p w14:paraId="7AE6B932" w14:textId="77777777" w:rsidR="002610D9" w:rsidRDefault="002610D9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CE986" w14:textId="5F372891" w:rsidR="00D31769" w:rsidRDefault="00D31769">
    <w:pPr>
      <w:pStyle w:val="Header"/>
    </w:pPr>
    <w:r>
      <w:rPr>
        <w:noProof/>
      </w:rPr>
      <w:pict w14:anchorId="621C29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119954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6132A" w14:textId="6D676FA3" w:rsidR="00D31769" w:rsidRDefault="00D31769">
    <w:pPr>
      <w:pStyle w:val="Header"/>
    </w:pPr>
    <w:r>
      <w:rPr>
        <w:noProof/>
      </w:rPr>
      <w:pict w14:anchorId="3432B5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119955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F9372" w14:textId="1C1BCC4E" w:rsidR="00D31769" w:rsidRDefault="00D31769">
    <w:pPr>
      <w:pStyle w:val="Header"/>
    </w:pPr>
    <w:r>
      <w:rPr>
        <w:noProof/>
      </w:rPr>
      <w:pict w14:anchorId="71798D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119953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65D46"/>
    <w:multiLevelType w:val="hybridMultilevel"/>
    <w:tmpl w:val="EF123CCA"/>
    <w:lvl w:ilvl="0" w:tplc="0B26ECC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5C652D"/>
    <w:multiLevelType w:val="hybridMultilevel"/>
    <w:tmpl w:val="903E04CA"/>
    <w:lvl w:ilvl="0" w:tplc="2B8298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403415">
    <w:abstractNumId w:val="2"/>
  </w:num>
  <w:num w:numId="2" w16cid:durableId="66660124">
    <w:abstractNumId w:val="1"/>
  </w:num>
  <w:num w:numId="3" w16cid:durableId="116457665">
    <w:abstractNumId w:val="4"/>
  </w:num>
  <w:num w:numId="4" w16cid:durableId="726879075">
    <w:abstractNumId w:val="5"/>
  </w:num>
  <w:num w:numId="5" w16cid:durableId="843663552">
    <w:abstractNumId w:val="3"/>
  </w:num>
  <w:num w:numId="6" w16cid:durableId="1626883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64C8E"/>
    <w:rsid w:val="00097487"/>
    <w:rsid w:val="000F3373"/>
    <w:rsid w:val="001037A6"/>
    <w:rsid w:val="0019290D"/>
    <w:rsid w:val="00222CE5"/>
    <w:rsid w:val="00224EA6"/>
    <w:rsid w:val="002610D9"/>
    <w:rsid w:val="00294813"/>
    <w:rsid w:val="003230AF"/>
    <w:rsid w:val="00356089"/>
    <w:rsid w:val="003565E7"/>
    <w:rsid w:val="003F52F0"/>
    <w:rsid w:val="003F6A70"/>
    <w:rsid w:val="00415E11"/>
    <w:rsid w:val="004C79A4"/>
    <w:rsid w:val="004E6917"/>
    <w:rsid w:val="004F1BCD"/>
    <w:rsid w:val="004F309F"/>
    <w:rsid w:val="005E17E8"/>
    <w:rsid w:val="00673D62"/>
    <w:rsid w:val="006B5386"/>
    <w:rsid w:val="007176EA"/>
    <w:rsid w:val="007465FB"/>
    <w:rsid w:val="008936D4"/>
    <w:rsid w:val="009711A2"/>
    <w:rsid w:val="00A714CE"/>
    <w:rsid w:val="00AD7EC5"/>
    <w:rsid w:val="00B465FF"/>
    <w:rsid w:val="00B66722"/>
    <w:rsid w:val="00BF4B8D"/>
    <w:rsid w:val="00C24672"/>
    <w:rsid w:val="00C53487"/>
    <w:rsid w:val="00CD59BA"/>
    <w:rsid w:val="00CF78CA"/>
    <w:rsid w:val="00D31769"/>
    <w:rsid w:val="00D52504"/>
    <w:rsid w:val="00EB502F"/>
    <w:rsid w:val="00F37C73"/>
    <w:rsid w:val="00FA4F27"/>
    <w:rsid w:val="00FD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53707"/>
  <w15:docId w15:val="{47D6AE21-F9B4-4297-AD33-D1E19B595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character" w:styleId="Hyperlink">
    <w:name w:val="Hyperlink"/>
    <w:basedOn w:val="DefaultParagraphFont"/>
    <w:uiPriority w:val="99"/>
    <w:unhideWhenUsed/>
    <w:rsid w:val="00B6672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C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REAR6aP0I0c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6.bin"/><Relationship Id="rId32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header" Target="header1.xml"/><Relationship Id="rId10" Type="http://schemas.openxmlformats.org/officeDocument/2006/relationships/image" Target="media/image4.wmf"/><Relationship Id="rId19" Type="http://schemas.openxmlformats.org/officeDocument/2006/relationships/image" Target="media/image9.wmf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Јагода Ђинђић</dc:creator>
  <cp:lastModifiedBy>Jagoda Djindjic</cp:lastModifiedBy>
  <cp:revision>2</cp:revision>
  <dcterms:created xsi:type="dcterms:W3CDTF">2024-08-18T16:00:00Z</dcterms:created>
  <dcterms:modified xsi:type="dcterms:W3CDTF">2024-08-18T16:00:00Z</dcterms:modified>
</cp:coreProperties>
</file>