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5"/>
        <w:gridCol w:w="2166"/>
        <w:gridCol w:w="929"/>
        <w:gridCol w:w="1134"/>
        <w:gridCol w:w="2277"/>
        <w:gridCol w:w="2139"/>
      </w:tblGrid>
      <w:tr w:rsidR="000F3373" w:rsidRPr="00CD2A1D" w14:paraId="7DD26609" w14:textId="77777777" w:rsidTr="00320F05">
        <w:tc>
          <w:tcPr>
            <w:tcW w:w="2145" w:type="dxa"/>
            <w:shd w:val="clear" w:color="auto" w:fill="FFFFFF" w:themeFill="background1"/>
          </w:tcPr>
          <w:p w14:paraId="0DEE3871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Школа:</w:t>
            </w:r>
          </w:p>
          <w:p w14:paraId="06F80758" w14:textId="77777777" w:rsidR="000F3373" w:rsidRPr="00CD2A1D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166" w:type="dxa"/>
            <w:shd w:val="clear" w:color="auto" w:fill="FFFFFF" w:themeFill="background1"/>
          </w:tcPr>
          <w:p w14:paraId="743E6899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Наставник:</w:t>
            </w:r>
          </w:p>
          <w:p w14:paraId="193FA72D" w14:textId="77777777" w:rsidR="000F3373" w:rsidRPr="00CD2A1D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3" w:type="dxa"/>
            <w:gridSpan w:val="2"/>
            <w:shd w:val="clear" w:color="auto" w:fill="FFFFFF" w:themeFill="background1"/>
          </w:tcPr>
          <w:p w14:paraId="39FD2AE9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Предмет:</w:t>
            </w:r>
          </w:p>
          <w:p w14:paraId="40640403" w14:textId="77777777" w:rsidR="000F3373" w:rsidRPr="00CD2A1D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77" w:type="dxa"/>
            <w:shd w:val="clear" w:color="auto" w:fill="FFFFFF" w:themeFill="background1"/>
          </w:tcPr>
          <w:p w14:paraId="57FAB8FC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Разред и одељење:</w:t>
            </w:r>
          </w:p>
          <w:p w14:paraId="489789D7" w14:textId="77777777" w:rsidR="00224EA6" w:rsidRPr="00CD2A1D" w:rsidRDefault="00CE3B0A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224EA6" w:rsidRPr="00CD2A1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/ </w:t>
            </w:r>
          </w:p>
        </w:tc>
        <w:tc>
          <w:tcPr>
            <w:tcW w:w="2139" w:type="dxa"/>
            <w:shd w:val="clear" w:color="auto" w:fill="FFFFFF" w:themeFill="background1"/>
          </w:tcPr>
          <w:p w14:paraId="788FE554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Редни број часа:</w:t>
            </w:r>
          </w:p>
          <w:p w14:paraId="435DBAC1" w14:textId="46D5447D" w:rsidR="00224EA6" w:rsidRPr="00CD2A1D" w:rsidRDefault="00CE3B0A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1</w:t>
            </w:r>
            <w:r w:rsidR="00320F0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7</w:t>
            </w:r>
            <w:r w:rsidR="006B5386" w:rsidRPr="00CD2A1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CD2A1D" w14:paraId="3F3854C9" w14:textId="77777777" w:rsidTr="00320F05">
        <w:tc>
          <w:tcPr>
            <w:tcW w:w="5240" w:type="dxa"/>
            <w:gridSpan w:val="3"/>
            <w:shd w:val="clear" w:color="auto" w:fill="FFFFFF" w:themeFill="background1"/>
          </w:tcPr>
          <w:p w14:paraId="0BA16501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тема:</w:t>
            </w:r>
          </w:p>
          <w:p w14:paraId="49AC830C" w14:textId="77777777" w:rsidR="000F3373" w:rsidRPr="00CD2A1D" w:rsidRDefault="00CD2A1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7A2C3939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јединица:</w:t>
            </w:r>
          </w:p>
          <w:p w14:paraId="0D9C460F" w14:textId="77777777" w:rsidR="000F3373" w:rsidRPr="00CD2A1D" w:rsidRDefault="00CD2A1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</w:tr>
      <w:tr w:rsidR="000F3373" w:rsidRPr="00206AF8" w14:paraId="7E60C691" w14:textId="77777777" w:rsidTr="00320F05">
        <w:tc>
          <w:tcPr>
            <w:tcW w:w="5240" w:type="dxa"/>
            <w:gridSpan w:val="3"/>
            <w:shd w:val="clear" w:color="auto" w:fill="FFFFFF" w:themeFill="background1"/>
          </w:tcPr>
          <w:p w14:paraId="6F198AB8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Циљ часа:</w:t>
            </w:r>
          </w:p>
          <w:p w14:paraId="41EB9DAB" w14:textId="5682FEF8" w:rsidR="000F3373" w:rsidRPr="00CD2A1D" w:rsidRDefault="00CD61DB" w:rsidP="00CD2A1D">
            <w:pPr>
              <w:pStyle w:val="ListParagraph"/>
              <w:numPr>
                <w:ilvl w:val="0"/>
                <w:numId w:val="7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Утврђивање примене Талесове теореме и примене сличности троуглова у геометријским задацима и </w:t>
            </w:r>
            <w:r w:rsidRPr="00AF4B51">
              <w:rPr>
                <w:rFonts w:ascii="Minion Pro" w:eastAsia="Calibri" w:hAnsi="Minion Pro" w:cs="Times New Roman"/>
                <w:sz w:val="24"/>
                <w:szCs w:val="24"/>
                <w:lang w:val="ru-RU"/>
              </w:rPr>
              <w:t>реалном контексту</w:t>
            </w:r>
            <w:r w:rsidRPr="00AF4B51">
              <w:rPr>
                <w:rFonts w:ascii="Minion Pro" w:hAnsi="Minion Pro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070C8776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Очекивани исходи</w:t>
            </w:r>
            <w:r w:rsidR="00356089"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:</w:t>
            </w:r>
          </w:p>
          <w:p w14:paraId="06B56149" w14:textId="77777777" w:rsidR="00CD2A1D" w:rsidRPr="00AF4B51" w:rsidRDefault="00CD2A1D" w:rsidP="00CD2A1D">
            <w:pPr>
              <w:numPr>
                <w:ilvl w:val="0"/>
                <w:numId w:val="5"/>
              </w:numPr>
              <w:ind w:left="290" w:hanging="283"/>
              <w:rPr>
                <w:rFonts w:ascii="Minion Pro" w:eastAsia="Calibri" w:hAnsi="Minion Pro" w:cs="Times New Roman"/>
                <w:sz w:val="24"/>
                <w:szCs w:val="24"/>
                <w:lang w:val="ru-RU"/>
              </w:rPr>
            </w:pPr>
            <w:r w:rsidRPr="00AF4B51">
              <w:rPr>
                <w:rFonts w:ascii="Minion Pro" w:eastAsia="Calibri" w:hAnsi="Minion Pro" w:cs="Times New Roman"/>
                <w:sz w:val="24"/>
                <w:szCs w:val="24"/>
                <w:lang w:val="ru-RU"/>
              </w:rPr>
              <w:t>примени Талесову теорему у геометријским задацима и реалном контексту;</w:t>
            </w:r>
          </w:p>
          <w:p w14:paraId="7761CF76" w14:textId="77777777" w:rsidR="000F3373" w:rsidRPr="00AF4B51" w:rsidRDefault="00CD2A1D" w:rsidP="00CD2A1D">
            <w:pPr>
              <w:numPr>
                <w:ilvl w:val="0"/>
                <w:numId w:val="5"/>
              </w:numPr>
              <w:ind w:left="290" w:hanging="283"/>
              <w:rPr>
                <w:rFonts w:ascii="Minion Pro" w:eastAsia="Calibri" w:hAnsi="Minion Pro" w:cs="Times New Roman"/>
                <w:sz w:val="24"/>
                <w:szCs w:val="24"/>
                <w:lang w:val="ru-RU"/>
              </w:rPr>
            </w:pPr>
            <w:r w:rsidRPr="00AF4B51">
              <w:rPr>
                <w:rFonts w:ascii="Minion Pro" w:hAnsi="Minion Pro" w:cs="Times New Roman"/>
                <w:sz w:val="24"/>
                <w:szCs w:val="24"/>
                <w:lang w:val="ru-RU"/>
              </w:rPr>
              <w:t xml:space="preserve">примени сличност троуглова </w:t>
            </w:r>
            <w:r w:rsidRPr="00AF4B51">
              <w:rPr>
                <w:rFonts w:ascii="Minion Pro" w:eastAsia="Calibri" w:hAnsi="Minion Pro" w:cs="Times New Roman"/>
                <w:sz w:val="24"/>
                <w:szCs w:val="24"/>
                <w:lang w:val="ru-RU"/>
              </w:rPr>
              <w:t>у геометријским задацима и реалном контексту</w:t>
            </w:r>
            <w:r w:rsidRPr="00AF4B51">
              <w:rPr>
                <w:rFonts w:ascii="Minion Pro" w:hAnsi="Minion Pro" w:cs="Times New Roman"/>
                <w:sz w:val="24"/>
                <w:szCs w:val="24"/>
                <w:lang w:val="ru-RU"/>
              </w:rPr>
              <w:t>;</w:t>
            </w:r>
          </w:p>
        </w:tc>
      </w:tr>
      <w:tr w:rsidR="000F3373" w:rsidRPr="00206AF8" w14:paraId="7600DD48" w14:textId="77777777" w:rsidTr="00320F05">
        <w:tc>
          <w:tcPr>
            <w:tcW w:w="5240" w:type="dxa"/>
            <w:gridSpan w:val="3"/>
            <w:shd w:val="clear" w:color="auto" w:fill="FFFFFF" w:themeFill="background1"/>
          </w:tcPr>
          <w:p w14:paraId="61AEADAC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Тип часа:</w:t>
            </w:r>
          </w:p>
          <w:p w14:paraId="05498936" w14:textId="77777777" w:rsidR="000F3373" w:rsidRPr="00CD2A1D" w:rsidRDefault="003138E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систематизација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71219B68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Облик рада:</w:t>
            </w:r>
          </w:p>
          <w:p w14:paraId="3153C6DD" w14:textId="77777777" w:rsidR="000F3373" w:rsidRPr="00CD2A1D" w:rsidRDefault="003138E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Комбиновани, нехомогене групе</w:t>
            </w:r>
          </w:p>
        </w:tc>
      </w:tr>
      <w:tr w:rsidR="000F3373" w:rsidRPr="00CD2A1D" w14:paraId="572D4A24" w14:textId="77777777" w:rsidTr="00320F05">
        <w:tc>
          <w:tcPr>
            <w:tcW w:w="5240" w:type="dxa"/>
            <w:gridSpan w:val="3"/>
            <w:shd w:val="clear" w:color="auto" w:fill="FFFFFF" w:themeFill="background1"/>
          </w:tcPr>
          <w:p w14:paraId="1A35FA8F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23DA0CE7" w14:textId="77777777" w:rsidR="003138E5" w:rsidRPr="00CD2A1D" w:rsidRDefault="003138E5" w:rsidP="00CD2A1D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закључке</w:t>
            </w:r>
          </w:p>
          <w:p w14:paraId="7F2DC24C" w14:textId="77777777" w:rsidR="003138E5" w:rsidRPr="00CD2A1D" w:rsidRDefault="003138E5" w:rsidP="00CD2A1D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Задаје задатке водећи рачуна о напредовању ученика током часа</w:t>
            </w:r>
          </w:p>
          <w:p w14:paraId="1983C949" w14:textId="77777777" w:rsidR="000F3373" w:rsidRPr="00CD2A1D" w:rsidRDefault="00294813" w:rsidP="00CD2A1D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6FCDA9BE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3FF5CF04" w14:textId="77777777" w:rsidR="003138E5" w:rsidRPr="00CD2A1D" w:rsidRDefault="003138E5" w:rsidP="00CD2A1D">
            <w:pPr>
              <w:pStyle w:val="ListParagraph"/>
              <w:numPr>
                <w:ilvl w:val="0"/>
                <w:numId w:val="2"/>
              </w:numPr>
              <w:ind w:left="145" w:hanging="145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Активно учествује у анализи задатака</w:t>
            </w:r>
          </w:p>
          <w:p w14:paraId="5413A2FF" w14:textId="77777777" w:rsidR="003138E5" w:rsidRPr="00CD2A1D" w:rsidRDefault="003138E5" w:rsidP="00CD2A1D">
            <w:pPr>
              <w:pStyle w:val="ListParagraph"/>
              <w:numPr>
                <w:ilvl w:val="0"/>
                <w:numId w:val="2"/>
              </w:numPr>
              <w:ind w:left="145" w:hanging="145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 и изводи закључке</w:t>
            </w:r>
          </w:p>
          <w:p w14:paraId="1060E29D" w14:textId="77777777" w:rsidR="003138E5" w:rsidRPr="00CD2A1D" w:rsidRDefault="00AC67D0" w:rsidP="00CD2A1D">
            <w:pPr>
              <w:pStyle w:val="ListParagraph"/>
              <w:numPr>
                <w:ilvl w:val="0"/>
                <w:numId w:val="2"/>
              </w:numPr>
              <w:ind w:left="145" w:hanging="145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Сарађује са члановима групе</w:t>
            </w:r>
          </w:p>
          <w:p w14:paraId="6FE24992" w14:textId="77777777" w:rsidR="000F3373" w:rsidRPr="00CD2A1D" w:rsidRDefault="003138E5" w:rsidP="00CD2A1D">
            <w:pPr>
              <w:pStyle w:val="ListParagraph"/>
              <w:numPr>
                <w:ilvl w:val="0"/>
                <w:numId w:val="2"/>
              </w:numPr>
              <w:ind w:left="145" w:hanging="145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Решава задатке на табли</w:t>
            </w:r>
          </w:p>
        </w:tc>
      </w:tr>
      <w:tr w:rsidR="000F3373" w:rsidRPr="00CD2A1D" w14:paraId="5A412EEC" w14:textId="77777777" w:rsidTr="00320F05">
        <w:tc>
          <w:tcPr>
            <w:tcW w:w="10790" w:type="dxa"/>
            <w:gridSpan w:val="6"/>
            <w:shd w:val="clear" w:color="auto" w:fill="FFFFFF" w:themeFill="background1"/>
          </w:tcPr>
          <w:p w14:paraId="7F823AB0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42127C8E" w14:textId="77777777" w:rsidR="000F3373" w:rsidRPr="00CD2A1D" w:rsidRDefault="0001620E" w:rsidP="00294813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Праћење израде задатака.</w:t>
            </w:r>
          </w:p>
        </w:tc>
      </w:tr>
      <w:tr w:rsidR="000F3373" w:rsidRPr="00206AF8" w14:paraId="29821311" w14:textId="77777777" w:rsidTr="00320F05">
        <w:tc>
          <w:tcPr>
            <w:tcW w:w="10790" w:type="dxa"/>
            <w:gridSpan w:val="6"/>
            <w:shd w:val="clear" w:color="auto" w:fill="FFFFFF" w:themeFill="background1"/>
          </w:tcPr>
          <w:p w14:paraId="11B1FDB0" w14:textId="77777777" w:rsidR="000F3373" w:rsidRPr="00320F0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20F0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Коришћена литература:</w:t>
            </w:r>
          </w:p>
          <w:p w14:paraId="745DF644" w14:textId="77777777" w:rsidR="00CF78CA" w:rsidRPr="00CD2A1D" w:rsidRDefault="00CF78CA" w:rsidP="00CD2A1D">
            <w:pPr>
              <w:pStyle w:val="ListParagraph"/>
              <w:numPr>
                <w:ilvl w:val="0"/>
                <w:numId w:val="3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МАТЕМАТИКА, уџбеник за </w:t>
            </w:r>
            <w:r w:rsid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осм</w:t>
            </w:r>
            <w:r w:rsidR="009F4B4E"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и</w:t>
            </w: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</w:t>
            </w:r>
            <w:r w:rsid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е школе, МАТЕМАТИСКОП, В. </w:t>
            </w: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Стојановић</w:t>
            </w:r>
          </w:p>
          <w:p w14:paraId="53BD8AC9" w14:textId="77777777" w:rsidR="000F3373" w:rsidRPr="00AF4B51" w:rsidRDefault="00CF78CA" w:rsidP="00AF4B51">
            <w:pPr>
              <w:pStyle w:val="ListParagraph"/>
              <w:numPr>
                <w:ilvl w:val="0"/>
                <w:numId w:val="3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</w:t>
            </w:r>
            <w:r w:rsid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ТЕМАТИКА, збирка задатака за осм</w:t>
            </w: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и разред основне школе, МАТЕМАТИСКОП, </w:t>
            </w:r>
            <w:r w:rsidR="00AF4B51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Владимир Стојановић, Милијана Ковачевић, Никола Вигњевић</w:t>
            </w:r>
          </w:p>
        </w:tc>
      </w:tr>
      <w:tr w:rsidR="000F3373" w:rsidRPr="00206AF8" w14:paraId="38A671B1" w14:textId="77777777" w:rsidTr="00320F05">
        <w:tc>
          <w:tcPr>
            <w:tcW w:w="10790" w:type="dxa"/>
            <w:gridSpan w:val="6"/>
            <w:shd w:val="clear" w:color="auto" w:fill="FFFFFF" w:themeFill="background1"/>
          </w:tcPr>
          <w:p w14:paraId="7E22490A" w14:textId="77777777" w:rsidR="000F3373" w:rsidRPr="00CD2A1D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4590AFC" w14:textId="77777777" w:rsidR="000F3373" w:rsidRPr="00CD2A1D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67070CE2" w14:textId="77777777" w:rsidR="005D2DDB" w:rsidRPr="00CD2A1D" w:rsidRDefault="005D2DDB">
            <w:pPr>
              <w:rPr>
                <w:rFonts w:ascii="Minion Pro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148621CE" w14:textId="77777777" w:rsidR="00BF4B8D" w:rsidRPr="00CD2A1D" w:rsidRDefault="005D2DDB">
            <w:pPr>
              <w:rPr>
                <w:rFonts w:ascii="Minion Pro" w:hAnsi="Minion Pro" w:cs="Times New Roman"/>
                <w:noProof/>
                <w:sz w:val="24"/>
                <w:szCs w:val="24"/>
                <w:lang w:val="sr-Latn-RS"/>
              </w:rPr>
            </w:pPr>
            <w:r w:rsidRPr="00CD2A1D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        </w:t>
            </w:r>
            <w:r w:rsidR="006B4D3C" w:rsidRPr="00CD2A1D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Обновимо </w:t>
            </w:r>
            <w:r w:rsidR="00CD2A1D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ставове сличности и примену сличности на правоугли троугао</w:t>
            </w:r>
            <w:r w:rsidR="006B4D3C" w:rsidRPr="00CD2A1D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. Обновимо </w:t>
            </w:r>
            <w:r w:rsidR="00CD2A1D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конструкцију четврте пропорционале.</w:t>
            </w:r>
          </w:p>
          <w:p w14:paraId="78CB9E4B" w14:textId="77777777" w:rsidR="005D2DDB" w:rsidRPr="00CD2A1D" w:rsidRDefault="005D2D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684A7DF" w14:textId="77777777" w:rsidR="00BF4B8D" w:rsidRPr="00CD2A1D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Pr="00CD2A1D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>:</w:t>
            </w:r>
            <w:r w:rsidR="00224EA6" w:rsidRPr="00CD2A1D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 xml:space="preserve"> </w:t>
            </w:r>
          </w:p>
          <w:p w14:paraId="1A28DCF9" w14:textId="77777777" w:rsidR="00BF4B8D" w:rsidRPr="00CD2A1D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CB1F075" w14:textId="77777777" w:rsidR="00BF4B8D" w:rsidRDefault="004B4FC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Нехомогене групе чине ученици из две суседне клупе. Све групе добијају листиће са задацима. Када групе заврше са радом представници група презентују по неки задатак на табли.</w:t>
            </w:r>
            <w:r w:rsidR="00D927B3"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41629497" w14:textId="77777777" w:rsidR="00CD2A1D" w:rsidRDefault="00CD2A1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DEB47C2" w14:textId="77777777" w:rsidR="00CD2A1D" w:rsidRDefault="00CD2A1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62CD4B0" w14:textId="77777777" w:rsidR="00BA2CDF" w:rsidRDefault="00BA2CD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0E83D7A" w14:textId="77777777" w:rsidR="00BA2CDF" w:rsidRDefault="00BA2CD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88B4D7C" w14:textId="77777777" w:rsidR="00BA2CDF" w:rsidRPr="00CD2A1D" w:rsidRDefault="00BA2CD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3285190" w14:textId="77777777" w:rsidR="000F3373" w:rsidRPr="00CD2A1D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3CCDA7AD" w14:textId="77777777" w:rsidR="000F3373" w:rsidRPr="00CD2A1D" w:rsidRDefault="004B4FCD" w:rsidP="00CD2A1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Подсетимо ученике да је контролна вежба следећег часа, па ако су </w:t>
            </w:r>
            <w:r w:rsidR="00D927B3"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данас </w:t>
            </w: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имали потеш</w:t>
            </w:r>
            <w:r w:rsidR="00D927B3"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коћа са неким од задатака </w:t>
            </w:r>
            <w:r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>да то још мало дораде код куће.</w:t>
            </w:r>
            <w:r w:rsidR="005C3526" w:rsidRPr="00CD2A1D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0F3373" w:rsidRPr="00CD2A1D" w14:paraId="2CBFF079" w14:textId="77777777" w:rsidTr="00320F05">
        <w:tc>
          <w:tcPr>
            <w:tcW w:w="5240" w:type="dxa"/>
            <w:gridSpan w:val="3"/>
            <w:shd w:val="clear" w:color="auto" w:fill="FFFFFF" w:themeFill="background1"/>
          </w:tcPr>
          <w:p w14:paraId="6464559C" w14:textId="77777777" w:rsidR="00224EA6" w:rsidRPr="00CD2A1D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Датум: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7835385B" w14:textId="77777777" w:rsidR="00224EA6" w:rsidRPr="00CD2A1D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CD2A1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CD2A1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CD2A1D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</w:tc>
      </w:tr>
    </w:tbl>
    <w:p w14:paraId="5A791DB5" w14:textId="77777777" w:rsidR="00E940CB" w:rsidRPr="00E940CB" w:rsidRDefault="00E940CB" w:rsidP="00853E35">
      <w:pPr>
        <w:widowControl w:val="0"/>
        <w:tabs>
          <w:tab w:val="center" w:pos="4800"/>
          <w:tab w:val="right" w:pos="95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r-Cyrl-RS" w:eastAsia="x-none"/>
        </w:rPr>
      </w:pPr>
    </w:p>
    <w:p w14:paraId="73759B17" w14:textId="77777777" w:rsidR="00AF4B51" w:rsidRDefault="00AF4B51" w:rsidP="00CD2A1D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</w:pPr>
    </w:p>
    <w:p w14:paraId="01CBC89B" w14:textId="77777777" w:rsidR="00AF4B51" w:rsidRDefault="00AF4B51" w:rsidP="00CD2A1D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</w:pPr>
    </w:p>
    <w:p w14:paraId="01DB908B" w14:textId="77777777" w:rsidR="00AF4B51" w:rsidRDefault="00AF4B51" w:rsidP="00CD2A1D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</w:pPr>
    </w:p>
    <w:p w14:paraId="5F44DABF" w14:textId="77777777" w:rsidR="00AF4B51" w:rsidRDefault="00AF4B51" w:rsidP="00CD2A1D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</w:pPr>
    </w:p>
    <w:p w14:paraId="6F88AF57" w14:textId="77777777" w:rsidR="00CD2A1D" w:rsidRPr="00AF4B51" w:rsidRDefault="00CD2A1D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Minion Pro" w:eastAsia="Times New Roman" w:hAnsi="Minion Pro" w:cs="Times New Roman"/>
          <w:noProof/>
          <w:sz w:val="24"/>
          <w:szCs w:val="24"/>
          <w:lang w:val="ru-RU"/>
        </w:rPr>
      </w:pPr>
      <w:r w:rsidRPr="00AF4B51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lastRenderedPageBreak/>
        <w:t>1.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</w:t>
      </w:r>
      <w:r w:rsidRPr="00AF4B51">
        <w:rPr>
          <w:rFonts w:ascii="Minion Pro" w:eastAsia="Times New Roman" w:hAnsi="Minion Pro" w:cs="Times New Roman"/>
          <w:noProof/>
          <w:sz w:val="24"/>
          <w:szCs w:val="24"/>
          <w:lang w:val="ru-RU"/>
        </w:rPr>
        <w:t xml:space="preserve">Нацртај дуж </w:t>
      </w:r>
      <w:r w:rsidRPr="00CD2A1D">
        <w:rPr>
          <w:rFonts w:ascii="Minion Pro" w:eastAsia="Times New Roman" w:hAnsi="Minion Pro" w:cs="Cambria"/>
          <w:noProof/>
          <w:position w:val="-6"/>
          <w:sz w:val="24"/>
          <w:szCs w:val="24"/>
        </w:rPr>
        <w:object w:dxaOrig="840" w:dyaOrig="279" w14:anchorId="3D71BD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14pt" o:ole="">
            <v:imagedata r:id="rId7" o:title=""/>
          </v:shape>
          <o:OLEObject Type="Embed" ProgID="Equation.DSMT4" ShapeID="_x0000_i1025" DrawAspect="Content" ObjectID="_1785270646" r:id="rId8"/>
        </w:object>
      </w:r>
      <w:r w:rsidRPr="00AF4B51">
        <w:rPr>
          <w:rFonts w:ascii="Minion Pro" w:eastAsia="Times New Roman" w:hAnsi="Minion Pro" w:cs="Times New Roman"/>
          <w:noProof/>
          <w:sz w:val="24"/>
          <w:szCs w:val="24"/>
          <w:lang w:val="ru-RU"/>
        </w:rPr>
        <w:t xml:space="preserve"> </w:t>
      </w:r>
      <w:r w:rsidRPr="00CD2A1D">
        <w:rPr>
          <w:rFonts w:ascii="Minion Pro" w:eastAsia="Times New Roman" w:hAnsi="Minion Pro" w:cs="Times New Roman"/>
          <w:noProof/>
          <w:sz w:val="24"/>
          <w:szCs w:val="24"/>
        </w:rPr>
        <w:t>cm</w:t>
      </w:r>
      <w:r w:rsidRPr="00AF4B51">
        <w:rPr>
          <w:rFonts w:ascii="Minion Pro" w:eastAsia="Times New Roman" w:hAnsi="Minion Pro" w:cs="Times New Roman"/>
          <w:noProof/>
          <w:sz w:val="24"/>
          <w:szCs w:val="24"/>
          <w:lang w:val="ru-RU"/>
        </w:rPr>
        <w:t xml:space="preserve">, па на њој конструиши тачку </w:t>
      </w:r>
      <w:r w:rsidRPr="00CD2A1D">
        <w:rPr>
          <w:rFonts w:ascii="Minion Pro" w:eastAsia="Times New Roman" w:hAnsi="Minion Pro" w:cs="Cambria"/>
          <w:noProof/>
          <w:position w:val="-4"/>
          <w:sz w:val="24"/>
          <w:szCs w:val="24"/>
        </w:rPr>
        <w:object w:dxaOrig="240" w:dyaOrig="260" w14:anchorId="4F70F693">
          <v:shape id="_x0000_i1026" type="#_x0000_t75" style="width:12pt;height:13pt" o:ole="">
            <v:imagedata r:id="rId9" o:title=""/>
          </v:shape>
          <o:OLEObject Type="Embed" ProgID="Equation.3" ShapeID="_x0000_i1026" DrawAspect="Content" ObjectID="_1785270647" r:id="rId10"/>
        </w:object>
      </w:r>
      <w:r w:rsidRPr="00AF4B51">
        <w:rPr>
          <w:rFonts w:ascii="Minion Pro" w:eastAsia="Times New Roman" w:hAnsi="Minion Pro" w:cs="Times New Roman"/>
          <w:noProof/>
          <w:sz w:val="24"/>
          <w:szCs w:val="24"/>
          <w:lang w:val="ru-RU"/>
        </w:rPr>
        <w:t xml:space="preserve">, тако да је </w:t>
      </w:r>
      <w:r w:rsidRPr="00CD2A1D">
        <w:rPr>
          <w:rFonts w:ascii="Minion Pro" w:eastAsia="Times New Roman" w:hAnsi="Minion Pro" w:cs="Cambria"/>
          <w:noProof/>
          <w:position w:val="-24"/>
          <w:sz w:val="24"/>
          <w:szCs w:val="24"/>
        </w:rPr>
        <w:object w:dxaOrig="1120" w:dyaOrig="620" w14:anchorId="3BB0349A">
          <v:shape id="_x0000_i1027" type="#_x0000_t75" style="width:56pt;height:31pt" o:ole="">
            <v:imagedata r:id="rId11" o:title=""/>
          </v:shape>
          <o:OLEObject Type="Embed" ProgID="Equation.3" ShapeID="_x0000_i1027" DrawAspect="Content" ObjectID="_1785270648" r:id="rId12"/>
        </w:object>
      </w:r>
      <w:r w:rsidRPr="00AF4B51">
        <w:rPr>
          <w:rFonts w:ascii="Minion Pro" w:eastAsia="Times New Roman" w:hAnsi="Minion Pro" w:cs="Times New Roman"/>
          <w:noProof/>
          <w:sz w:val="24"/>
          <w:szCs w:val="24"/>
          <w:lang w:val="ru-RU"/>
        </w:rPr>
        <w:t>.</w:t>
      </w:r>
    </w:p>
    <w:p w14:paraId="69BB8C9F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5B0E9EE1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  <w:r w:rsidRPr="00BA2CD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1DED18F" wp14:editId="0C1A3E15">
            <wp:simplePos x="0" y="0"/>
            <wp:positionH relativeFrom="margin">
              <wp:align>center</wp:align>
            </wp:positionH>
            <wp:positionV relativeFrom="paragraph">
              <wp:posOffset>290600</wp:posOffset>
            </wp:positionV>
            <wp:extent cx="2203112" cy="904875"/>
            <wp:effectExtent l="0" t="0" r="698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88"/>
                    <a:stretch/>
                  </pic:blipFill>
                  <pic:spPr bwMode="auto">
                    <a:xfrm>
                      <a:off x="0" y="0"/>
                      <a:ext cx="2203112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4B51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t>2.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На полуправој </w:t>
      </w:r>
      <w:r w:rsidRPr="00BA2CDF">
        <w:rPr>
          <w:rFonts w:ascii="Cambria" w:eastAsia="Times New Roman" w:hAnsi="Cambria" w:cs="Cambria"/>
          <w:noProof/>
          <w:position w:val="-10"/>
          <w:sz w:val="24"/>
          <w:szCs w:val="24"/>
        </w:rPr>
        <w:object w:dxaOrig="360" w:dyaOrig="320" w14:anchorId="65CC6B17">
          <v:shape id="_x0000_i1028" type="#_x0000_t75" style="width:18pt;height:16pt" o:ole="">
            <v:imagedata r:id="rId14" o:title=""/>
          </v:shape>
          <o:OLEObject Type="Embed" ProgID="Equation.3" ShapeID="_x0000_i1028" DrawAspect="Content" ObjectID="_1785270649" r:id="rId15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на слици доле конструиши тачку </w:t>
      </w:r>
      <w:r w:rsidRPr="00BA2CDF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279" w:dyaOrig="279" w14:anchorId="6E354BC9">
          <v:shape id="_x0000_i1029" type="#_x0000_t75" style="width:14pt;height:14pt" o:ole="">
            <v:imagedata r:id="rId16" o:title=""/>
          </v:shape>
          <o:OLEObject Type="Embed" ProgID="Equation.3" ShapeID="_x0000_i1029" DrawAspect="Content" ObjectID="_1785270650" r:id="rId17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, између </w:t>
      </w:r>
      <w:r w:rsidRPr="00BA2CDF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239" w:dyaOrig="279" w14:anchorId="0DA95695">
          <v:shape id="_x0000_i1030" type="#_x0000_t75" style="width:12pt;height:14pt" o:ole="">
            <v:imagedata r:id="rId18" o:title=""/>
          </v:shape>
          <o:OLEObject Type="Embed" ProgID="Equation.3" ShapeID="_x0000_i1030" DrawAspect="Content" ObjectID="_1785270651" r:id="rId19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и </w:t>
      </w:r>
      <w:r w:rsidRPr="00BA2CDF">
        <w:rPr>
          <w:rFonts w:ascii="Cambria" w:eastAsia="Times New Roman" w:hAnsi="Cambria" w:cs="Cambria"/>
          <w:noProof/>
          <w:position w:val="-4"/>
          <w:sz w:val="24"/>
          <w:szCs w:val="24"/>
        </w:rPr>
        <w:object w:dxaOrig="320" w:dyaOrig="260" w14:anchorId="346B4FA5">
          <v:shape id="_x0000_i1031" type="#_x0000_t75" style="width:16pt;height:13pt" o:ole="">
            <v:imagedata r:id="rId20" o:title=""/>
          </v:shape>
          <o:OLEObject Type="Embed" ProgID="Equation.3" ShapeID="_x0000_i1031" DrawAspect="Content" ObjectID="_1785270652" r:id="rId21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, такву да је </w:t>
      </w:r>
      <w:r w:rsidRPr="00BA2CDF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1578" w:dyaOrig="280" w14:anchorId="13DB4BA7">
          <v:shape id="_x0000_i1032" type="#_x0000_t75" style="width:79.5pt;height:14pt" o:ole="">
            <v:imagedata r:id="rId22" o:title=""/>
          </v:shape>
          <o:OLEObject Type="Embed" ProgID="Equation.3" ShapeID="_x0000_i1032" DrawAspect="Content" ObjectID="_1785270653" r:id="rId23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.</w:t>
      </w:r>
    </w:p>
    <w:p w14:paraId="5AF205E3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11D8C1BD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438D3532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1B3E8839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48FCAA01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2012C427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0AFBD334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  <w:r w:rsidRPr="00AF4B51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t>3.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Троугао </w:t>
      </w:r>
      <w:r w:rsidRPr="00BA2CDF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559" w:dyaOrig="280" w14:anchorId="5EF20FEC">
          <v:shape id="_x0000_i1033" type="#_x0000_t75" style="width:28pt;height:14pt" o:ole="">
            <v:imagedata r:id="rId24" o:title=""/>
          </v:shape>
          <o:OLEObject Type="Embed" ProgID="Equation.3" ShapeID="_x0000_i1033" DrawAspect="Content" ObjectID="_1785270654" r:id="rId25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има странице </w:t>
      </w:r>
      <w:r w:rsidRPr="00BA2CDF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659" w:dyaOrig="280" w14:anchorId="0759AACD">
          <v:shape id="_x0000_i1034" type="#_x0000_t75" style="width:33pt;height:14pt" o:ole="">
            <v:imagedata r:id="rId26" o:title=""/>
          </v:shape>
          <o:OLEObject Type="Embed" ProgID="Equation.3" ShapeID="_x0000_i1034" DrawAspect="Content" ObjectID="_1785270655" r:id="rId27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</w:t>
      </w:r>
      <w:r w:rsidRPr="00BA2CDF">
        <w:rPr>
          <w:rFonts w:ascii="Times New Roman" w:eastAsia="Times New Roman" w:hAnsi="Times New Roman" w:cs="Times New Roman"/>
          <w:noProof/>
          <w:sz w:val="24"/>
          <w:szCs w:val="24"/>
        </w:rPr>
        <w:t>cm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, </w:t>
      </w:r>
      <w:r w:rsidRPr="00BA2CDF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639" w:dyaOrig="279" w14:anchorId="15FA3AB0">
          <v:shape id="_x0000_i1035" type="#_x0000_t75" style="width:32pt;height:14pt" o:ole="">
            <v:imagedata r:id="rId28" o:title=""/>
          </v:shape>
          <o:OLEObject Type="Embed" ProgID="Equation.3" ShapeID="_x0000_i1035" DrawAspect="Content" ObjectID="_1785270656" r:id="rId29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</w:t>
      </w:r>
      <w:r w:rsidRPr="00BA2CDF">
        <w:rPr>
          <w:rFonts w:ascii="Times New Roman" w:eastAsia="Times New Roman" w:hAnsi="Times New Roman" w:cs="Times New Roman"/>
          <w:noProof/>
          <w:sz w:val="24"/>
          <w:szCs w:val="24"/>
        </w:rPr>
        <w:t>cm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и </w:t>
      </w:r>
      <w:r w:rsidRPr="00BA2CDF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499" w:dyaOrig="279" w14:anchorId="3BAA3EF7">
          <v:shape id="_x0000_i1036" type="#_x0000_t75" style="width:24.5pt;height:14pt" o:ole="">
            <v:imagedata r:id="rId30" o:title=""/>
          </v:shape>
          <o:OLEObject Type="Embed" ProgID="Equation.3" ShapeID="_x0000_i1036" DrawAspect="Content" ObjectID="_1785270657" r:id="rId31"/>
        </w:object>
      </w:r>
      <w:r w:rsidR="005A4D87"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</w:t>
      </w:r>
      <w:r w:rsidR="005A4D87">
        <w:rPr>
          <w:rFonts w:ascii="Times New Roman" w:eastAsia="Times New Roman" w:hAnsi="Times New Roman" w:cs="Times New Roman"/>
          <w:noProof/>
          <w:sz w:val="24"/>
          <w:szCs w:val="24"/>
        </w:rPr>
        <w:t>d</w:t>
      </w:r>
      <w:r w:rsidRPr="00BA2CDF">
        <w:rPr>
          <w:rFonts w:ascii="Times New Roman" w:eastAsia="Times New Roman" w:hAnsi="Times New Roman" w:cs="Times New Roman"/>
          <w:noProof/>
          <w:sz w:val="24"/>
          <w:szCs w:val="24"/>
        </w:rPr>
        <w:t>m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, Ако је </w:t>
      </w:r>
      <w:r w:rsidRPr="00BA2CDF">
        <w:rPr>
          <w:rFonts w:ascii="Cambria" w:eastAsia="Times New Roman" w:hAnsi="Cambria" w:cs="Cambria"/>
          <w:noProof/>
          <w:position w:val="-10"/>
          <w:sz w:val="24"/>
          <w:szCs w:val="24"/>
        </w:rPr>
        <w:object w:dxaOrig="1100" w:dyaOrig="340" w14:anchorId="0D3E5915">
          <v:shape id="_x0000_i1037" type="#_x0000_t75" style="width:54.5pt;height:17pt" o:ole="">
            <v:imagedata r:id="rId32" o:title=""/>
          </v:shape>
          <o:OLEObject Type="Embed" ProgID="Equation.3" ShapeID="_x0000_i1037" DrawAspect="Content" ObjectID="_1785270658" r:id="rId33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, одреди дужине страница сличног троугла </w:t>
      </w:r>
      <w:r w:rsidRPr="00BA2CDF">
        <w:rPr>
          <w:rFonts w:ascii="Cambria" w:eastAsia="Times New Roman" w:hAnsi="Cambria" w:cs="Cambria"/>
          <w:noProof/>
          <w:position w:val="-10"/>
          <w:sz w:val="24"/>
          <w:szCs w:val="24"/>
        </w:rPr>
        <w:object w:dxaOrig="760" w:dyaOrig="340" w14:anchorId="2BEC3BD1">
          <v:shape id="_x0000_i1038" type="#_x0000_t75" style="width:38.5pt;height:17pt" o:ole="">
            <v:imagedata r:id="rId34" o:title=""/>
          </v:shape>
          <o:OLEObject Type="Embed" ProgID="Equation.3" ShapeID="_x0000_i1038" DrawAspect="Content" ObjectID="_1785270659" r:id="rId35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.</w:t>
      </w:r>
    </w:p>
    <w:p w14:paraId="79E22CDB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74DFCBE3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  <w:r w:rsidRPr="00AF4B51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t>4.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Продужеци кракова </w:t>
      </w:r>
      <w:r w:rsidRPr="00CD2A1D">
        <w:rPr>
          <w:rFonts w:ascii="Cambria" w:eastAsia="Times New Roman" w:hAnsi="Cambria" w:cs="Cambria"/>
          <w:noProof/>
          <w:position w:val="-10"/>
          <w:sz w:val="24"/>
          <w:szCs w:val="24"/>
        </w:rPr>
        <w:object w:dxaOrig="460" w:dyaOrig="320" w14:anchorId="20BF9BD1">
          <v:shape id="_x0000_i1039" type="#_x0000_t75" style="width:23.5pt;height:16pt" o:ole="">
            <v:imagedata r:id="rId36" o:title=""/>
          </v:shape>
          <o:OLEObject Type="Embed" ProgID="Equation.3" ShapeID="_x0000_i1039" DrawAspect="Content" ObjectID="_1785270660" r:id="rId37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и </w:t>
      </w:r>
      <w:r w:rsidRPr="00CD2A1D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399" w:dyaOrig="280" w14:anchorId="71C96110">
          <v:shape id="_x0000_i1040" type="#_x0000_t75" style="width:19.5pt;height:14pt" o:ole="">
            <v:imagedata r:id="rId38" o:title=""/>
          </v:shape>
          <o:OLEObject Type="Embed" ProgID="Equation.3" ShapeID="_x0000_i1040" DrawAspect="Content" ObjectID="_1785270661" r:id="rId39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трапеза </w:t>
      </w:r>
      <w:r w:rsidRPr="00CD2A1D">
        <w:rPr>
          <w:rFonts w:ascii="Cambria" w:eastAsia="Times New Roman" w:hAnsi="Cambria" w:cs="Cambria"/>
          <w:noProof/>
          <w:position w:val="-10"/>
          <w:sz w:val="24"/>
          <w:szCs w:val="24"/>
        </w:rPr>
        <w:object w:dxaOrig="760" w:dyaOrig="320" w14:anchorId="559D8F3C">
          <v:shape id="_x0000_i1041" type="#_x0000_t75" style="width:38.5pt;height:16pt" o:ole="">
            <v:imagedata r:id="rId40" o:title=""/>
          </v:shape>
          <o:OLEObject Type="Embed" ProgID="Equation.3" ShapeID="_x0000_i1041" DrawAspect="Content" ObjectID="_1785270662" r:id="rId41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секу се у тачки </w:t>
      </w:r>
      <w:r w:rsidRPr="00CD2A1D">
        <w:rPr>
          <w:rFonts w:ascii="Cambria" w:eastAsia="Times New Roman" w:hAnsi="Cambria" w:cs="Cambria"/>
          <w:noProof/>
          <w:position w:val="-4"/>
          <w:sz w:val="24"/>
          <w:szCs w:val="24"/>
        </w:rPr>
        <w:object w:dxaOrig="240" w:dyaOrig="260" w14:anchorId="188CC458">
          <v:shape id="_x0000_i1042" type="#_x0000_t75" style="width:12pt;height:13pt" o:ole="">
            <v:imagedata r:id="rId42" o:title=""/>
          </v:shape>
          <o:OLEObject Type="Embed" ProgID="Equation.3" ShapeID="_x0000_i1042" DrawAspect="Content" ObjectID="_1785270663" r:id="rId43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. Основице трапеза су 15 </w:t>
      </w:r>
      <w:r w:rsidRPr="00CD2A1D">
        <w:rPr>
          <w:rFonts w:ascii="Times New Roman" w:eastAsia="Times New Roman" w:hAnsi="Times New Roman" w:cs="Times New Roman"/>
          <w:noProof/>
          <w:sz w:val="24"/>
          <w:szCs w:val="24"/>
        </w:rPr>
        <w:t>cm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и 9 </w:t>
      </w:r>
      <w:r w:rsidRPr="00CD2A1D">
        <w:rPr>
          <w:rFonts w:ascii="Times New Roman" w:eastAsia="Times New Roman" w:hAnsi="Times New Roman" w:cs="Times New Roman"/>
          <w:noProof/>
          <w:sz w:val="24"/>
          <w:szCs w:val="24"/>
        </w:rPr>
        <w:t>cm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, а краци 7 </w:t>
      </w:r>
      <w:r w:rsidRPr="00CD2A1D">
        <w:rPr>
          <w:rFonts w:ascii="Times New Roman" w:eastAsia="Times New Roman" w:hAnsi="Times New Roman" w:cs="Times New Roman"/>
          <w:noProof/>
          <w:sz w:val="24"/>
          <w:szCs w:val="24"/>
        </w:rPr>
        <w:t>cm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и 10 </w:t>
      </w:r>
      <w:r w:rsidRPr="00CD2A1D">
        <w:rPr>
          <w:rFonts w:ascii="Times New Roman" w:eastAsia="Times New Roman" w:hAnsi="Times New Roman" w:cs="Times New Roman"/>
          <w:noProof/>
          <w:sz w:val="24"/>
          <w:szCs w:val="24"/>
        </w:rPr>
        <w:t>cm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. Колики је обим троугла </w:t>
      </w:r>
      <w:r w:rsidRPr="00CD2A1D">
        <w:rPr>
          <w:rFonts w:ascii="Cambria" w:eastAsia="Times New Roman" w:hAnsi="Cambria" w:cs="Cambria"/>
          <w:noProof/>
          <w:position w:val="-10"/>
          <w:sz w:val="24"/>
          <w:szCs w:val="24"/>
        </w:rPr>
        <w:object w:dxaOrig="560" w:dyaOrig="320" w14:anchorId="6B552BBF">
          <v:shape id="_x0000_i1043" type="#_x0000_t75" style="width:28pt;height:16pt" o:ole="">
            <v:imagedata r:id="rId44" o:title=""/>
          </v:shape>
          <o:OLEObject Type="Embed" ProgID="Equation.3" ShapeID="_x0000_i1043" DrawAspect="Content" ObjectID="_1785270664" r:id="rId45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?</w:t>
      </w:r>
    </w:p>
    <w:p w14:paraId="489DA6E5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63187A87" w14:textId="77777777" w:rsidR="00CD2A1D" w:rsidRPr="00AF4B51" w:rsidRDefault="00CD2A1D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3D2176FE" w14:textId="77777777" w:rsidR="00CD2A1D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5</w:t>
      </w:r>
      <w:r w:rsidR="00CD2A1D" w:rsidRPr="00CD2A1D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.</w:t>
      </w:r>
      <w:r w:rsidR="00CD2A1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CD2A1D"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Одсечци на правим </w:t>
      </w:r>
      <w:r w:rsidR="00CD2A1D" w:rsidRPr="00CD2A1D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260" w:dyaOrig="220" w14:anchorId="3D7C3F0A">
          <v:shape id="_x0000_i1044" type="#_x0000_t75" style="width:13pt;height:12pt" o:ole="">
            <v:imagedata r:id="rId46" o:title=""/>
          </v:shape>
          <o:OLEObject Type="Embed" ProgID="Equation.3" ShapeID="_x0000_i1044" DrawAspect="Content" ObjectID="_1785270665" r:id="rId47"/>
        </w:object>
      </w:r>
      <w:r w:rsidR="00CD2A1D"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и </w:t>
      </w:r>
      <w:r w:rsidR="00CD2A1D" w:rsidRPr="00CD2A1D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200" w:dyaOrig="220" w14:anchorId="628B37D3">
          <v:shape id="_x0000_i1045" type="#_x0000_t75" style="width:10.5pt;height:12pt" o:ole="">
            <v:imagedata r:id="rId48" o:title=""/>
          </v:shape>
          <o:OLEObject Type="Embed" ProgID="Equation.3" ShapeID="_x0000_i1045" DrawAspect="Content" ObjectID="_1785270666" r:id="rId49"/>
        </w:object>
      </w:r>
      <w:r w:rsidR="00CD2A1D"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рачунају се од тачке </w:t>
      </w:r>
      <w:r w:rsidR="00CD2A1D" w:rsidRPr="00CD2A1D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239" w:dyaOrig="279" w14:anchorId="11E987A6">
          <v:shape id="_x0000_i1046" type="#_x0000_t75" style="width:12pt;height:14pt" o:ole="">
            <v:imagedata r:id="rId50" o:title=""/>
          </v:shape>
          <o:OLEObject Type="Embed" ProgID="Equation.3" ShapeID="_x0000_i1046" DrawAspect="Content" ObjectID="_1785270667" r:id="rId51"/>
        </w:object>
      </w:r>
      <w:r w:rsidR="00CD2A1D"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и измерени су у центриметрима. Праве </w:t>
      </w:r>
      <w:r w:rsidR="00CD2A1D" w:rsidRPr="00CD2A1D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200" w:dyaOrig="220" w14:anchorId="4705B7A8">
          <v:shape id="_x0000_i1047" type="#_x0000_t75" style="width:10.5pt;height:12pt" o:ole="">
            <v:imagedata r:id="rId52" o:title=""/>
          </v:shape>
          <o:OLEObject Type="Embed" ProgID="Equation.3" ShapeID="_x0000_i1047" DrawAspect="Content" ObjectID="_1785270668" r:id="rId53"/>
        </w:object>
      </w:r>
      <w:r w:rsidR="00CD2A1D"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и </w:t>
      </w:r>
      <w:r w:rsidR="00CD2A1D" w:rsidRPr="00CD2A1D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200" w:dyaOrig="279" w14:anchorId="41638564">
          <v:shape id="_x0000_i1048" type="#_x0000_t75" style="width:10.5pt;height:14pt" o:ole="">
            <v:imagedata r:id="rId54" o:title=""/>
          </v:shape>
          <o:OLEObject Type="Embed" ProgID="Equation.3" ShapeID="_x0000_i1048" DrawAspect="Content" ObjectID="_1785270669" r:id="rId55"/>
        </w:object>
      </w:r>
      <w:r w:rsidR="00CD2A1D"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су паралелне међу собом. Одреди дужину дужи </w:t>
      </w:r>
      <w:r w:rsidR="00CD2A1D" w:rsidRPr="00CD2A1D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200" w:dyaOrig="220" w14:anchorId="2201339B">
          <v:shape id="_x0000_i1049" type="#_x0000_t75" style="width:10.5pt;height:12pt" o:ole="">
            <v:imagedata r:id="rId56" o:title=""/>
          </v:shape>
          <o:OLEObject Type="Embed" ProgID="Equation.3" ShapeID="_x0000_i1049" DrawAspect="Content" ObjectID="_1785270670" r:id="rId57"/>
        </w:object>
      </w:r>
      <w:r w:rsidR="00CD2A1D"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. </w:t>
      </w:r>
    </w:p>
    <w:p w14:paraId="47DEC1F8" w14:textId="77777777" w:rsidR="00CD2A1D" w:rsidRPr="00AF4B51" w:rsidRDefault="00CD2A1D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47C41CD0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  <w:r w:rsidRPr="00CD2A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32598D4" wp14:editId="7464B67C">
            <wp:simplePos x="0" y="0"/>
            <wp:positionH relativeFrom="margin">
              <wp:posOffset>676478</wp:posOffset>
            </wp:positionH>
            <wp:positionV relativeFrom="paragraph">
              <wp:posOffset>8471</wp:posOffset>
            </wp:positionV>
            <wp:extent cx="2066925" cy="1019175"/>
            <wp:effectExtent l="0" t="0" r="9525" b="9525"/>
            <wp:wrapSquare wrapText="bothSides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2299C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07531B8B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1A545D1E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31851586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59979669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27722718" w14:textId="77777777" w:rsidR="00CD2A1D" w:rsidRPr="00AF4B51" w:rsidRDefault="00CD2A1D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Cambria" w:eastAsia="Times New Roman" w:hAnsi="Cambria" w:cs="Cambria"/>
          <w:noProof/>
          <w:sz w:val="24"/>
          <w:szCs w:val="24"/>
          <w:lang w:val="ru-RU"/>
        </w:rPr>
      </w:pP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ab/>
      </w:r>
    </w:p>
    <w:p w14:paraId="61527B3D" w14:textId="77777777" w:rsidR="00CD2A1D" w:rsidRPr="00AF4B51" w:rsidRDefault="00CD2A1D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344EC3DA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  <w:r w:rsidRPr="00AF4B51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t>6.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Праве </w:t>
      </w:r>
      <w:r w:rsidRPr="00BA2CDF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200" w:dyaOrig="220" w14:anchorId="56B99919">
          <v:shape id="_x0000_i1050" type="#_x0000_t75" style="width:10.5pt;height:12pt" o:ole="">
            <v:imagedata r:id="rId59" o:title=""/>
          </v:shape>
          <o:OLEObject Type="Embed" ProgID="Equation.3" ShapeID="_x0000_i1050" DrawAspect="Content" ObjectID="_1785270671" r:id="rId60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и </w:t>
      </w:r>
      <w:r w:rsidRPr="00BA2CDF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200" w:dyaOrig="279" w14:anchorId="29333D35">
          <v:shape id="_x0000_i1051" type="#_x0000_t75" style="width:10.5pt;height:14pt" o:ole="">
            <v:imagedata r:id="rId61" o:title=""/>
          </v:shape>
          <o:OLEObject Type="Embed" ProgID="Equation.3" ShapeID="_x0000_i1051" DrawAspect="Content" ObjectID="_1785270672" r:id="rId62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на слици 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су паралелне. Колика је дужина дужи </w:t>
      </w:r>
      <w:r w:rsidRPr="00BA2CDF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200" w:dyaOrig="220" w14:anchorId="2DBFEE06">
          <v:shape id="_x0000_i1052" type="#_x0000_t75" style="width:10.5pt;height:12pt" o:ole="">
            <v:imagedata r:id="rId63" o:title=""/>
          </v:shape>
          <o:OLEObject Type="Embed" ProgID="Equation.3" ShapeID="_x0000_i1052" DrawAspect="Content" ObjectID="_1785270673" r:id="rId64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. </w:t>
      </w:r>
    </w:p>
    <w:p w14:paraId="4CBC633A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Cambria" w:eastAsia="Times New Roman" w:hAnsi="Cambria" w:cs="Cambria"/>
          <w:noProof/>
          <w:sz w:val="24"/>
          <w:szCs w:val="24"/>
          <w:lang w:val="ru-RU"/>
        </w:rPr>
      </w:pP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ab/>
      </w:r>
    </w:p>
    <w:p w14:paraId="72378A86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57CA2A71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  <w:r w:rsidRPr="00BA2CD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71B38DE" wp14:editId="2A616A93">
            <wp:simplePos x="0" y="0"/>
            <wp:positionH relativeFrom="column">
              <wp:posOffset>617382</wp:posOffset>
            </wp:positionH>
            <wp:positionV relativeFrom="paragraph">
              <wp:posOffset>5715</wp:posOffset>
            </wp:positionV>
            <wp:extent cx="2129790" cy="904875"/>
            <wp:effectExtent l="0" t="0" r="0" b="9525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59"/>
                    <a:stretch/>
                  </pic:blipFill>
                  <pic:spPr bwMode="auto">
                    <a:xfrm>
                      <a:off x="0" y="0"/>
                      <a:ext cx="212979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B2352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6916B456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27114640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5CC0CB28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6B3EA96D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5DF6AA04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  <w:r w:rsidRPr="00AF4B51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t>7.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Хипотенузина тежишна линија има дужину 20 </w:t>
      </w:r>
      <w:r w:rsidRPr="00BA2CDF">
        <w:rPr>
          <w:rFonts w:ascii="Times New Roman" w:eastAsia="Times New Roman" w:hAnsi="Times New Roman" w:cs="Times New Roman"/>
          <w:noProof/>
          <w:sz w:val="24"/>
          <w:szCs w:val="24"/>
        </w:rPr>
        <w:t>cm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. Из средишта </w:t>
      </w:r>
      <w:r w:rsidRPr="00BA2CDF">
        <w:rPr>
          <w:rFonts w:ascii="Cambria" w:eastAsia="Times New Roman" w:hAnsi="Cambria" w:cs="Cambria"/>
          <w:noProof/>
          <w:position w:val="-4"/>
          <w:sz w:val="24"/>
          <w:szCs w:val="24"/>
        </w:rPr>
        <w:object w:dxaOrig="320" w:dyaOrig="260" w14:anchorId="76425FA4">
          <v:shape id="_x0000_i1053" type="#_x0000_t75" style="width:16pt;height:13pt" o:ole="">
            <v:imagedata r:id="rId65" o:title=""/>
          </v:shape>
          <o:OLEObject Type="Embed" ProgID="Equation.3" ShapeID="_x0000_i1053" DrawAspect="Content" ObjectID="_1785270674" r:id="rId66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хипотенузе конструисана је нормала на хипотенузу, до пресека </w:t>
      </w:r>
      <w:r w:rsidRPr="00BA2CDF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279" w:dyaOrig="279" w14:anchorId="6B5C1967">
          <v:shape id="_x0000_i1054" type="#_x0000_t75" style="width:14pt;height:14pt" o:ole="">
            <v:imagedata r:id="rId67" o:title=""/>
          </v:shape>
          <o:OLEObject Type="Embed" ProgID="Equation.3" ShapeID="_x0000_i1054" DrawAspect="Content" ObjectID="_1785270675" r:id="rId68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са катетом. Ако је </w:t>
      </w:r>
      <w:r w:rsidRPr="00BA2CDF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919" w:dyaOrig="280" w14:anchorId="474763F4">
          <v:shape id="_x0000_i1055" type="#_x0000_t75" style="width:46pt;height:14pt" o:ole="">
            <v:imagedata r:id="rId69" o:title=""/>
          </v:shape>
          <o:OLEObject Type="Embed" ProgID="Equation.3" ShapeID="_x0000_i1055" DrawAspect="Content" ObjectID="_1785270676" r:id="rId70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</w:t>
      </w:r>
      <w:r w:rsidRPr="00BA2CDF">
        <w:rPr>
          <w:rFonts w:ascii="Times New Roman" w:eastAsia="Times New Roman" w:hAnsi="Times New Roman" w:cs="Times New Roman"/>
          <w:noProof/>
          <w:sz w:val="24"/>
          <w:szCs w:val="24"/>
        </w:rPr>
        <w:t>cm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, израчунај дужине катета. </w:t>
      </w:r>
    </w:p>
    <w:p w14:paraId="5AE53930" w14:textId="77777777" w:rsidR="00CD2A1D" w:rsidRPr="00AF4B51" w:rsidRDefault="00CD2A1D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</w:p>
    <w:p w14:paraId="26CFC932" w14:textId="77777777" w:rsidR="00BA2CDF" w:rsidRPr="00AF4B51" w:rsidRDefault="00BA2CDF" w:rsidP="00206AF8">
      <w:pPr>
        <w:tabs>
          <w:tab w:val="center" w:pos="4800"/>
          <w:tab w:val="right" w:pos="9500"/>
        </w:tabs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</w:pPr>
      <w:r w:rsidRPr="00AF4B51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t>8.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Израчунај површину и обим правоуглог троугла </w:t>
      </w:r>
      <w:r w:rsidRPr="00CD2A1D">
        <w:rPr>
          <w:rFonts w:ascii="Cambria" w:eastAsia="Times New Roman" w:hAnsi="Cambria" w:cs="Cambria"/>
          <w:noProof/>
          <w:position w:val="-6"/>
          <w:sz w:val="24"/>
          <w:szCs w:val="24"/>
        </w:rPr>
        <w:object w:dxaOrig="559" w:dyaOrig="280" w14:anchorId="18D251E6">
          <v:shape id="_x0000_i1056" type="#_x0000_t75" style="width:28pt;height:14pt" o:ole="">
            <v:imagedata r:id="rId71" o:title=""/>
          </v:shape>
          <o:OLEObject Type="Embed" ProgID="Equation.3" ShapeID="_x0000_i1056" DrawAspect="Content" ObjectID="_1785270677" r:id="rId72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, ако му је једна катета дужине 4 </w:t>
      </w:r>
      <w:r w:rsidRPr="00CD2A1D">
        <w:rPr>
          <w:rFonts w:ascii="Times New Roman" w:eastAsia="Times New Roman" w:hAnsi="Times New Roman" w:cs="Times New Roman"/>
          <w:noProof/>
          <w:sz w:val="24"/>
          <w:szCs w:val="24"/>
        </w:rPr>
        <w:t>dm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, а хипотенузина висина је </w:t>
      </w:r>
      <w:r w:rsidRPr="00CD2A1D">
        <w:rPr>
          <w:rFonts w:ascii="Cambria" w:eastAsia="Times New Roman" w:hAnsi="Cambria" w:cs="Cambria"/>
          <w:noProof/>
          <w:position w:val="-12"/>
          <w:sz w:val="24"/>
          <w:szCs w:val="24"/>
        </w:rPr>
        <w:object w:dxaOrig="780" w:dyaOrig="360" w14:anchorId="579C9841">
          <v:shape id="_x0000_i1057" type="#_x0000_t75" style="width:39pt;height:18pt" o:ole="">
            <v:imagedata r:id="rId73" o:title=""/>
          </v:shape>
          <o:OLEObject Type="Embed" ProgID="Equation.3" ShapeID="_x0000_i1057" DrawAspect="Content" ObjectID="_1785270678" r:id="rId74"/>
        </w:objec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</w:t>
      </w:r>
      <w:r w:rsidRPr="00CD2A1D">
        <w:rPr>
          <w:rFonts w:ascii="Times New Roman" w:eastAsia="Times New Roman" w:hAnsi="Times New Roman" w:cs="Times New Roman"/>
          <w:noProof/>
          <w:sz w:val="24"/>
          <w:szCs w:val="24"/>
        </w:rPr>
        <w:t>dm</w:t>
      </w:r>
      <w:r w:rsidRPr="00AF4B5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. </w:t>
      </w:r>
    </w:p>
    <w:p w14:paraId="0C664614" w14:textId="77777777" w:rsidR="0001620E" w:rsidRPr="00E940CB" w:rsidRDefault="0001620E" w:rsidP="00206AF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14:paraId="4A9B289C" w14:textId="77777777" w:rsidR="003138E5" w:rsidRPr="0001620E" w:rsidRDefault="003138E5" w:rsidP="00206AF8">
      <w:pPr>
        <w:rPr>
          <w:lang w:val="sr-Cyrl-RS"/>
        </w:rPr>
      </w:pPr>
    </w:p>
    <w:sectPr w:rsidR="003138E5" w:rsidRPr="0001620E" w:rsidSect="000F3373">
      <w:headerReference w:type="even" r:id="rId75"/>
      <w:headerReference w:type="default" r:id="rId76"/>
      <w:footerReference w:type="even" r:id="rId77"/>
      <w:footerReference w:type="default" r:id="rId78"/>
      <w:headerReference w:type="first" r:id="rId79"/>
      <w:footerReference w:type="first" r:id="rId8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9D802" w14:textId="77777777" w:rsidR="00A4571D" w:rsidRDefault="00A4571D" w:rsidP="00415E11">
      <w:pPr>
        <w:spacing w:after="0" w:line="240" w:lineRule="auto"/>
      </w:pPr>
      <w:r>
        <w:separator/>
      </w:r>
    </w:p>
  </w:endnote>
  <w:endnote w:type="continuationSeparator" w:id="0">
    <w:p w14:paraId="2849FCB2" w14:textId="77777777" w:rsidR="00A4571D" w:rsidRDefault="00A4571D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9B3F8" w14:textId="77777777" w:rsidR="00320F05" w:rsidRDefault="00320F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53EC9535" w14:textId="77777777" w:rsidR="00415E11" w:rsidRDefault="00415E11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A394FF6" wp14:editId="03BD815D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187CF8" w14:textId="77777777" w:rsidR="00415E11" w:rsidRDefault="00415E11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206AF8" w:rsidRPr="00206AF8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GTNQQAAPsNAAAOAAAAZHJzL2Uyb0RvYy54bWzsV9uOpDYQfY+Uf7B47+FOAxpmNdOXSaRJ&#10;stJO8u4Gc0nAJjYz9CTKv6d8gb7tJqud3SQP6ZaQwXZRderUKXz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KIbRkzUEAAD7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415E11" w:rsidRDefault="00415E1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06AF8" w:rsidRPr="00206AF8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6CD17" w14:textId="77777777" w:rsidR="00320F05" w:rsidRDefault="00320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42F39D" w14:textId="77777777" w:rsidR="00A4571D" w:rsidRDefault="00A4571D" w:rsidP="00415E11">
      <w:pPr>
        <w:spacing w:after="0" w:line="240" w:lineRule="auto"/>
      </w:pPr>
      <w:r>
        <w:separator/>
      </w:r>
    </w:p>
  </w:footnote>
  <w:footnote w:type="continuationSeparator" w:id="0">
    <w:p w14:paraId="681EBF3F" w14:textId="77777777" w:rsidR="00A4571D" w:rsidRDefault="00A4571D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2BC78" w14:textId="31F67F8C" w:rsidR="00320F05" w:rsidRDefault="00000000">
    <w:pPr>
      <w:pStyle w:val="Header"/>
    </w:pPr>
    <w:r>
      <w:rPr>
        <w:noProof/>
      </w:rPr>
      <w:pict w14:anchorId="5887EC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20344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5740A" w14:textId="71760182" w:rsidR="00320F05" w:rsidRDefault="00000000">
    <w:pPr>
      <w:pStyle w:val="Header"/>
    </w:pPr>
    <w:r>
      <w:rPr>
        <w:noProof/>
      </w:rPr>
      <w:pict w14:anchorId="5724D0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20345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76CE8" w14:textId="18D6B5D6" w:rsidR="00320F05" w:rsidRDefault="00000000">
    <w:pPr>
      <w:pStyle w:val="Header"/>
    </w:pPr>
    <w:r>
      <w:rPr>
        <w:noProof/>
      </w:rPr>
      <w:pict w14:anchorId="000A9B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20343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280226">
    <w:abstractNumId w:val="3"/>
  </w:num>
  <w:num w:numId="2" w16cid:durableId="249774313">
    <w:abstractNumId w:val="1"/>
  </w:num>
  <w:num w:numId="3" w16cid:durableId="194127004">
    <w:abstractNumId w:val="6"/>
  </w:num>
  <w:num w:numId="4" w16cid:durableId="872155538">
    <w:abstractNumId w:val="7"/>
  </w:num>
  <w:num w:numId="5" w16cid:durableId="1698698139">
    <w:abstractNumId w:val="0"/>
  </w:num>
  <w:num w:numId="6" w16cid:durableId="1295405942">
    <w:abstractNumId w:val="2"/>
  </w:num>
  <w:num w:numId="7" w16cid:durableId="1219171351">
    <w:abstractNumId w:val="4"/>
  </w:num>
  <w:num w:numId="8" w16cid:durableId="16500165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620E"/>
    <w:rsid w:val="000F3373"/>
    <w:rsid w:val="001037A6"/>
    <w:rsid w:val="00123A3F"/>
    <w:rsid w:val="00206AF8"/>
    <w:rsid w:val="00224EA6"/>
    <w:rsid w:val="00294813"/>
    <w:rsid w:val="002A1C68"/>
    <w:rsid w:val="002E40AA"/>
    <w:rsid w:val="003138E5"/>
    <w:rsid w:val="00320F05"/>
    <w:rsid w:val="00356089"/>
    <w:rsid w:val="003565E7"/>
    <w:rsid w:val="00384268"/>
    <w:rsid w:val="003D73EB"/>
    <w:rsid w:val="00415E11"/>
    <w:rsid w:val="004B4FCD"/>
    <w:rsid w:val="004E6917"/>
    <w:rsid w:val="004F1BCD"/>
    <w:rsid w:val="004F309F"/>
    <w:rsid w:val="0052380F"/>
    <w:rsid w:val="005A4D87"/>
    <w:rsid w:val="005C3526"/>
    <w:rsid w:val="005D2DDB"/>
    <w:rsid w:val="006B4D3C"/>
    <w:rsid w:val="006B5386"/>
    <w:rsid w:val="006D26BF"/>
    <w:rsid w:val="00731618"/>
    <w:rsid w:val="007465FB"/>
    <w:rsid w:val="007E3A5E"/>
    <w:rsid w:val="007E6225"/>
    <w:rsid w:val="00853E35"/>
    <w:rsid w:val="008C7A7A"/>
    <w:rsid w:val="00971D2B"/>
    <w:rsid w:val="009F4B4E"/>
    <w:rsid w:val="00A4571D"/>
    <w:rsid w:val="00A714CE"/>
    <w:rsid w:val="00AC67D0"/>
    <w:rsid w:val="00AD7EC5"/>
    <w:rsid w:val="00AF4B51"/>
    <w:rsid w:val="00BA2CDF"/>
    <w:rsid w:val="00BC11F6"/>
    <w:rsid w:val="00BF4B8D"/>
    <w:rsid w:val="00C00F5E"/>
    <w:rsid w:val="00C24672"/>
    <w:rsid w:val="00C53487"/>
    <w:rsid w:val="00C668C3"/>
    <w:rsid w:val="00CD2A1D"/>
    <w:rsid w:val="00CD61DB"/>
    <w:rsid w:val="00CE3B0A"/>
    <w:rsid w:val="00CF78CA"/>
    <w:rsid w:val="00D52504"/>
    <w:rsid w:val="00D927B3"/>
    <w:rsid w:val="00E15D0C"/>
    <w:rsid w:val="00E40301"/>
    <w:rsid w:val="00E76747"/>
    <w:rsid w:val="00E940CB"/>
    <w:rsid w:val="00ED1311"/>
    <w:rsid w:val="00F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DD607"/>
  <w15:docId w15:val="{A232BF2C-F4EC-4709-91F4-E1F7B364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styleId="BalloonText">
    <w:name w:val="Balloon Text"/>
    <w:basedOn w:val="Normal"/>
    <w:link w:val="BalloonTextChar"/>
    <w:uiPriority w:val="99"/>
    <w:semiHidden/>
    <w:unhideWhenUsed/>
    <w:rsid w:val="007E3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63" Type="http://schemas.openxmlformats.org/officeDocument/2006/relationships/image" Target="media/image30.wmf"/><Relationship Id="rId68" Type="http://schemas.openxmlformats.org/officeDocument/2006/relationships/oleObject" Target="embeddings/oleObject30.bin"/><Relationship Id="rId16" Type="http://schemas.openxmlformats.org/officeDocument/2006/relationships/image" Target="media/image6.wmf"/><Relationship Id="rId11" Type="http://schemas.openxmlformats.org/officeDocument/2006/relationships/image" Target="media/image3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3.bin"/><Relationship Id="rId79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image" Target="media/image29.wmf"/><Relationship Id="rId82" Type="http://schemas.openxmlformats.org/officeDocument/2006/relationships/theme" Target="theme/theme1.xml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oleObject" Target="embeddings/oleObject28.bin"/><Relationship Id="rId69" Type="http://schemas.openxmlformats.org/officeDocument/2006/relationships/image" Target="media/image33.wmf"/><Relationship Id="rId77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80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6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footer" Target="footer2.xm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76" Type="http://schemas.openxmlformats.org/officeDocument/2006/relationships/header" Target="header2.xml"/><Relationship Id="rId7" Type="http://schemas.openxmlformats.org/officeDocument/2006/relationships/image" Target="media/image1.wmf"/><Relationship Id="rId71" Type="http://schemas.openxmlformats.org/officeDocument/2006/relationships/image" Target="media/image34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29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3</cp:revision>
  <cp:lastPrinted>2019-08-07T00:43:00Z</cp:lastPrinted>
  <dcterms:created xsi:type="dcterms:W3CDTF">2024-08-15T17:38:00Z</dcterms:created>
  <dcterms:modified xsi:type="dcterms:W3CDTF">2024-08-15T21:41:00Z</dcterms:modified>
</cp:coreProperties>
</file>