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156"/>
        <w:gridCol w:w="2203"/>
        <w:gridCol w:w="1102"/>
        <w:gridCol w:w="1101"/>
        <w:gridCol w:w="2150"/>
        <w:gridCol w:w="2078"/>
      </w:tblGrid>
      <w:tr w:rsidR="00D136DE" w:rsidRPr="00BE26C8" w14:paraId="7DDF8802" w14:textId="77777777" w:rsidTr="002B5D02">
        <w:tc>
          <w:tcPr>
            <w:tcW w:w="2203" w:type="dxa"/>
            <w:shd w:val="clear" w:color="auto" w:fill="FFFFFF" w:themeFill="background1"/>
          </w:tcPr>
          <w:p w14:paraId="166ED8B8" w14:textId="77777777" w:rsidR="000F3373" w:rsidRPr="00BE26C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BE26C8">
              <w:rPr>
                <w:rFonts w:ascii="Minion Pro" w:hAnsi="Minion Pro" w:cs="Times New Roman"/>
                <w:b/>
                <w:color w:val="FF0000"/>
                <w:lang w:val="sr-Cyrl-RS"/>
              </w:rPr>
              <w:t>Школа:</w:t>
            </w:r>
          </w:p>
          <w:p w14:paraId="357CCB22" w14:textId="77777777" w:rsidR="000F3373" w:rsidRPr="00BE26C8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BE26C8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203" w:type="dxa"/>
            <w:shd w:val="clear" w:color="auto" w:fill="FFFFFF" w:themeFill="background1"/>
          </w:tcPr>
          <w:p w14:paraId="0F89AB59" w14:textId="77777777" w:rsidR="000F3373" w:rsidRPr="00BE26C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BE26C8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Наставник:</w:t>
            </w:r>
          </w:p>
          <w:p w14:paraId="2F7F4090" w14:textId="77777777" w:rsidR="000F3373" w:rsidRPr="00BE26C8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03" w:type="dxa"/>
            <w:gridSpan w:val="2"/>
            <w:shd w:val="clear" w:color="auto" w:fill="FFFFFF" w:themeFill="background1"/>
          </w:tcPr>
          <w:p w14:paraId="3FDC95E0" w14:textId="77777777" w:rsidR="000F3373" w:rsidRPr="00BE26C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BE26C8">
              <w:rPr>
                <w:rFonts w:ascii="Minion Pro" w:hAnsi="Minion Pro" w:cs="Times New Roman"/>
                <w:b/>
                <w:color w:val="FF0000"/>
                <w:lang w:val="sr-Cyrl-RS"/>
              </w:rPr>
              <w:t>Предмет:</w:t>
            </w:r>
          </w:p>
          <w:p w14:paraId="0C6E89BF" w14:textId="77777777" w:rsidR="000F3373" w:rsidRPr="00BE26C8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BE26C8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203" w:type="dxa"/>
            <w:shd w:val="clear" w:color="auto" w:fill="FFFFFF" w:themeFill="background1"/>
          </w:tcPr>
          <w:p w14:paraId="07A70FEC" w14:textId="77777777" w:rsidR="000F3373" w:rsidRPr="00BE26C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BE26C8">
              <w:rPr>
                <w:rFonts w:ascii="Minion Pro" w:hAnsi="Minion Pro" w:cs="Times New Roman"/>
                <w:b/>
                <w:color w:val="FF0000"/>
                <w:lang w:val="sr-Cyrl-RS"/>
              </w:rPr>
              <w:t>Разред и одељење:</w:t>
            </w:r>
          </w:p>
          <w:p w14:paraId="2F1A98AB" w14:textId="77777777" w:rsidR="00224EA6" w:rsidRPr="00BE26C8" w:rsidRDefault="00E1564F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 w:rsidRPr="00BE26C8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6</w:t>
            </w:r>
            <w:r w:rsidR="00224EA6" w:rsidRPr="00BE26C8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 xml:space="preserve"> / </w:t>
            </w:r>
          </w:p>
        </w:tc>
        <w:tc>
          <w:tcPr>
            <w:tcW w:w="2204" w:type="dxa"/>
            <w:shd w:val="clear" w:color="auto" w:fill="FFFFFF" w:themeFill="background1"/>
          </w:tcPr>
          <w:p w14:paraId="2A5F99FC" w14:textId="77777777" w:rsidR="000F3373" w:rsidRPr="00BE26C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BE26C8">
              <w:rPr>
                <w:rFonts w:ascii="Minion Pro" w:hAnsi="Minion Pro" w:cs="Times New Roman"/>
                <w:b/>
                <w:color w:val="FF0000"/>
                <w:lang w:val="sr-Cyrl-RS"/>
              </w:rPr>
              <w:t>Редни број часа:</w:t>
            </w:r>
          </w:p>
          <w:p w14:paraId="30A3256D" w14:textId="2007EF35" w:rsidR="00224EA6" w:rsidRPr="00BE26C8" w:rsidRDefault="00BB2E48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Minion Pro" w:hAnsi="Minion Pro" w:cs="Times New Roman"/>
                <w:b/>
                <w:sz w:val="28"/>
                <w:szCs w:val="28"/>
                <w:lang w:val="sr-Latn-RS"/>
              </w:rPr>
              <w:t>8</w:t>
            </w:r>
            <w:r w:rsidR="006B5386" w:rsidRPr="00BE26C8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.</w:t>
            </w:r>
          </w:p>
        </w:tc>
      </w:tr>
      <w:tr w:rsidR="00D136DE" w:rsidRPr="00BE26C8" w14:paraId="691C8931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0371A486" w14:textId="77777777" w:rsidR="000F3373" w:rsidRPr="00BE26C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BE26C8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Наставна тема:</w:t>
            </w:r>
          </w:p>
          <w:p w14:paraId="39C15C75" w14:textId="77777777" w:rsidR="000F3373" w:rsidRPr="00BE26C8" w:rsidRDefault="00E1564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BE26C8">
              <w:rPr>
                <w:rFonts w:ascii="Minion Pro" w:hAnsi="Minion Pro" w:cs="Times New Roman"/>
                <w:sz w:val="24"/>
                <w:szCs w:val="24"/>
                <w:lang w:val="sr-Cyrl-RS"/>
              </w:rPr>
              <w:t>ЦЕЛИ БРОЈЕВИ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4A04BBAF" w14:textId="77777777" w:rsidR="000F3373" w:rsidRPr="00BE26C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BE26C8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Наставна јединица:</w:t>
            </w:r>
          </w:p>
          <w:p w14:paraId="32A117D8" w14:textId="77777777" w:rsidR="000F3373" w:rsidRPr="00BE26C8" w:rsidRDefault="00045870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BE26C8">
              <w:rPr>
                <w:rFonts w:ascii="Minion Pro" w:eastAsia="Arial" w:hAnsi="Minion Pro" w:cs="Times New Roman"/>
                <w:bCs/>
                <w:color w:val="000000"/>
                <w:kern w:val="24"/>
                <w:sz w:val="24"/>
                <w:szCs w:val="24"/>
                <w:lang w:val="sr-Cyrl-RS"/>
              </w:rPr>
              <w:t>Сабирање целих бројева</w:t>
            </w:r>
          </w:p>
        </w:tc>
      </w:tr>
      <w:tr w:rsidR="00D136DE" w:rsidRPr="00BE26C8" w14:paraId="29C310C6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06C800D5" w14:textId="77777777" w:rsidR="000F3373" w:rsidRPr="00BE26C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BE26C8">
              <w:rPr>
                <w:rFonts w:ascii="Minion Pro" w:hAnsi="Minion Pro" w:cs="Times New Roman"/>
                <w:b/>
                <w:color w:val="FF0000"/>
                <w:lang w:val="sr-Cyrl-RS"/>
              </w:rPr>
              <w:t>Циљ часа:</w:t>
            </w:r>
          </w:p>
          <w:p w14:paraId="41D4B1A9" w14:textId="77777777" w:rsidR="000F3373" w:rsidRPr="00BE26C8" w:rsidRDefault="00045870" w:rsidP="00E1564F">
            <w:pPr>
              <w:pStyle w:val="ListParagraph"/>
              <w:numPr>
                <w:ilvl w:val="0"/>
                <w:numId w:val="6"/>
              </w:numPr>
              <w:tabs>
                <w:tab w:val="center" w:pos="4800"/>
                <w:tab w:val="right" w:pos="9500"/>
              </w:tabs>
              <w:jc w:val="both"/>
              <w:rPr>
                <w:rFonts w:ascii="Minion Pro" w:hAnsi="Minion Pro"/>
                <w:noProof/>
              </w:rPr>
            </w:pPr>
            <w:r w:rsidRPr="00BE26C8">
              <w:rPr>
                <w:rFonts w:ascii="Minion Pro" w:hAnsi="Minion Pro"/>
                <w:noProof/>
              </w:rPr>
              <w:t>Усвојити правила за сабирање целих бројева.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17B088C6" w14:textId="77777777" w:rsidR="000F3373" w:rsidRPr="00BE26C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BE26C8">
              <w:rPr>
                <w:rFonts w:ascii="Minion Pro" w:hAnsi="Minion Pro" w:cs="Times New Roman"/>
                <w:b/>
                <w:color w:val="FF0000"/>
                <w:lang w:val="sr-Cyrl-RS"/>
              </w:rPr>
              <w:t>Очекивани исходи</w:t>
            </w:r>
            <w:r w:rsidR="00F16556" w:rsidRPr="00BE26C8">
              <w:rPr>
                <w:rFonts w:ascii="Minion Pro" w:hAnsi="Minion Pro" w:cs="Times New Roman"/>
                <w:b/>
                <w:color w:val="FF0000"/>
                <w:lang w:val="sr-Cyrl-RS"/>
              </w:rPr>
              <w:t xml:space="preserve"> (ученик ће бити у стању да)</w:t>
            </w:r>
            <w:r w:rsidRPr="00BE26C8">
              <w:rPr>
                <w:rFonts w:ascii="Minion Pro" w:hAnsi="Minion Pro" w:cs="Times New Roman"/>
                <w:b/>
                <w:color w:val="FF0000"/>
                <w:lang w:val="sr-Cyrl-RS"/>
              </w:rPr>
              <w:t>:</w:t>
            </w:r>
          </w:p>
          <w:p w14:paraId="6A7BC861" w14:textId="77777777" w:rsidR="00206EED" w:rsidRPr="00BE26C8" w:rsidRDefault="00B024F6" w:rsidP="004307FA">
            <w:pPr>
              <w:numPr>
                <w:ilvl w:val="0"/>
                <w:numId w:val="4"/>
              </w:numPr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сабере два цела броја.</w:t>
            </w:r>
          </w:p>
        </w:tc>
      </w:tr>
      <w:tr w:rsidR="00D136DE" w:rsidRPr="00BE26C8" w14:paraId="5D03C369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3B67461C" w14:textId="77777777" w:rsidR="000F3373" w:rsidRPr="00BE26C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BE26C8">
              <w:rPr>
                <w:rFonts w:ascii="Minion Pro" w:hAnsi="Minion Pro" w:cs="Times New Roman"/>
                <w:b/>
                <w:color w:val="FF0000"/>
                <w:lang w:val="sr-Cyrl-RS"/>
              </w:rPr>
              <w:t>Тип часа:</w:t>
            </w:r>
          </w:p>
          <w:p w14:paraId="03F97345" w14:textId="77777777" w:rsidR="000F3373" w:rsidRPr="00BE26C8" w:rsidRDefault="00E36893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BE26C8">
              <w:rPr>
                <w:rFonts w:ascii="Minion Pro" w:hAnsi="Minion Pro" w:cs="Times New Roman"/>
                <w:sz w:val="24"/>
                <w:szCs w:val="24"/>
                <w:lang w:val="sr-Cyrl-RS"/>
              </w:rPr>
              <w:t>обрада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13C7E267" w14:textId="77777777" w:rsidR="000F3373" w:rsidRPr="00BE26C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BE26C8">
              <w:rPr>
                <w:rFonts w:ascii="Minion Pro" w:hAnsi="Minion Pro" w:cs="Times New Roman"/>
                <w:b/>
                <w:color w:val="FF0000"/>
                <w:lang w:val="sr-Cyrl-RS"/>
              </w:rPr>
              <w:t>Облик рада:</w:t>
            </w:r>
          </w:p>
          <w:p w14:paraId="76455611" w14:textId="77777777" w:rsidR="000F3373" w:rsidRPr="00BE26C8" w:rsidRDefault="007E4A15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BE26C8">
              <w:rPr>
                <w:rFonts w:ascii="Minion Pro" w:hAnsi="Minion Pro" w:cs="Times New Roman"/>
                <w:sz w:val="24"/>
                <w:szCs w:val="24"/>
                <w:lang w:val="sr-Cyrl-RS"/>
              </w:rPr>
              <w:t>Фронтални, дијалог</w:t>
            </w:r>
          </w:p>
        </w:tc>
      </w:tr>
      <w:tr w:rsidR="00D136DE" w:rsidRPr="00BE26C8" w14:paraId="557D04A3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746C6916" w14:textId="77777777" w:rsidR="000F3373" w:rsidRPr="00BE26C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BE26C8">
              <w:rPr>
                <w:rFonts w:ascii="Minion Pro" w:hAnsi="Minion Pro" w:cs="Times New Roman"/>
                <w:b/>
                <w:color w:val="FF0000"/>
                <w:lang w:val="sr-Cyrl-RS"/>
              </w:rPr>
              <w:t>Планиране активности наставника:</w:t>
            </w:r>
          </w:p>
          <w:p w14:paraId="7E0857F1" w14:textId="77777777" w:rsidR="000F3373" w:rsidRPr="00BE26C8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BE26C8">
              <w:rPr>
                <w:rFonts w:ascii="Minion Pro" w:hAnsi="Minion Pro" w:cs="Times New Roman"/>
                <w:lang w:val="sr-Cyrl-RS"/>
              </w:rPr>
              <w:t>Развија и води дискусију, наводи ученике на закључак ако је потребно.</w:t>
            </w:r>
          </w:p>
          <w:p w14:paraId="2122A892" w14:textId="77777777" w:rsidR="00B1415D" w:rsidRPr="00BE26C8" w:rsidRDefault="00B1415D" w:rsidP="00B1415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BE26C8">
              <w:rPr>
                <w:rFonts w:ascii="Minion Pro" w:hAnsi="Minion Pro" w:cs="Times New Roman"/>
                <w:lang w:val="sr-Cyrl-RS"/>
              </w:rPr>
              <w:t>Диференцира захтеве у складу са напредовањем ученика.</w:t>
            </w:r>
          </w:p>
          <w:p w14:paraId="49A9B1CB" w14:textId="77777777" w:rsidR="00502546" w:rsidRPr="00BE26C8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BE26C8">
              <w:rPr>
                <w:rFonts w:ascii="Minion Pro" w:hAnsi="Minion Pro" w:cs="Times New Roman"/>
                <w:lang w:val="sr-Cyrl-RS"/>
              </w:rPr>
              <w:t>Прати и вреднује рад ученика.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0E16A0E6" w14:textId="77777777" w:rsidR="000F3373" w:rsidRPr="00BE26C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BE26C8">
              <w:rPr>
                <w:rFonts w:ascii="Minion Pro" w:hAnsi="Minion Pro" w:cs="Times New Roman"/>
                <w:b/>
                <w:color w:val="FF0000"/>
                <w:lang w:val="sr-Cyrl-RS"/>
              </w:rPr>
              <w:t>Планиране активности ученика:</w:t>
            </w:r>
          </w:p>
          <w:p w14:paraId="15275D77" w14:textId="77777777" w:rsidR="000F3373" w:rsidRPr="00BE26C8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BE26C8">
              <w:rPr>
                <w:rFonts w:ascii="Minion Pro" w:hAnsi="Minion Pro" w:cs="Times New Roman"/>
                <w:lang w:val="sr-Cyrl-RS"/>
              </w:rPr>
              <w:t>Повезује, дискутује, изводи закључке.</w:t>
            </w:r>
          </w:p>
          <w:p w14:paraId="223963C4" w14:textId="77777777" w:rsidR="00502546" w:rsidRPr="00BE26C8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BE26C8">
              <w:rPr>
                <w:rFonts w:ascii="Minion Pro" w:hAnsi="Minion Pro" w:cs="Times New Roman"/>
                <w:lang w:val="sr-Cyrl-RS"/>
              </w:rPr>
              <w:t>Активно учествује у анализи задатка.</w:t>
            </w:r>
          </w:p>
          <w:p w14:paraId="0EB51F43" w14:textId="77777777" w:rsidR="00F16556" w:rsidRPr="00BE26C8" w:rsidRDefault="00F1655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BE26C8">
              <w:rPr>
                <w:rFonts w:ascii="Minion Pro" w:hAnsi="Minion Pro" w:cs="Times New Roman"/>
                <w:lang w:val="sr-Cyrl-RS"/>
              </w:rPr>
              <w:t>Прави математички модел проблема из реалног живота.</w:t>
            </w:r>
          </w:p>
        </w:tc>
      </w:tr>
      <w:tr w:rsidR="000F3373" w:rsidRPr="00BE26C8" w14:paraId="4AB88206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3827BD01" w14:textId="77777777" w:rsidR="000F3373" w:rsidRPr="00BE26C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BE26C8">
              <w:rPr>
                <w:rFonts w:ascii="Minion Pro" w:hAnsi="Minion Pro" w:cs="Times New Roman"/>
                <w:b/>
                <w:color w:val="FF0000"/>
                <w:lang w:val="sr-Cyrl-RS"/>
              </w:rPr>
              <w:t>Провера остварености исхода:</w:t>
            </w:r>
          </w:p>
          <w:p w14:paraId="678A9665" w14:textId="77777777" w:rsidR="000F3373" w:rsidRPr="00BE26C8" w:rsidRDefault="003A2FCD" w:rsidP="003A2FC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BE26C8">
              <w:rPr>
                <w:rFonts w:ascii="Minion Pro" w:hAnsi="Minion Pro" w:cs="Times New Roman"/>
                <w:sz w:val="24"/>
                <w:szCs w:val="24"/>
                <w:lang w:val="sr-Cyrl-RS"/>
              </w:rPr>
              <w:t>Тачни одговори на питања</w:t>
            </w:r>
            <w:r w:rsidR="00484B6F" w:rsidRPr="00BE26C8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– наставни листић</w:t>
            </w:r>
            <w:r w:rsidR="00502546" w:rsidRPr="00BE26C8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0F3373" w:rsidRPr="00BE26C8" w14:paraId="461130A1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2360F826" w14:textId="77777777" w:rsidR="000F3373" w:rsidRPr="00BE26C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BE26C8">
              <w:rPr>
                <w:rFonts w:ascii="Minion Pro" w:hAnsi="Minion Pro" w:cs="Times New Roman"/>
                <w:b/>
                <w:color w:val="FF0000"/>
                <w:lang w:val="sr-Cyrl-RS"/>
              </w:rPr>
              <w:t>Коришћена литература:</w:t>
            </w:r>
          </w:p>
          <w:p w14:paraId="5A1C86B8" w14:textId="77777777" w:rsidR="00CF78CA" w:rsidRPr="00BE26C8" w:rsidRDefault="00CF78CA" w:rsidP="00CF78CA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lang w:val="sr-Cyrl-RS"/>
              </w:rPr>
            </w:pPr>
            <w:r w:rsidRPr="00BE26C8">
              <w:rPr>
                <w:rFonts w:ascii="Minion Pro" w:hAnsi="Minion Pro" w:cs="Times New Roman"/>
                <w:lang w:val="sr-Cyrl-RS"/>
              </w:rPr>
              <w:t xml:space="preserve">МАТЕМАТИКА, уџбеник за </w:t>
            </w:r>
            <w:r w:rsidR="001402B1" w:rsidRPr="00BE26C8">
              <w:rPr>
                <w:rFonts w:ascii="Minion Pro" w:hAnsi="Minion Pro" w:cs="Times New Roman"/>
                <w:lang w:val="sr-Cyrl-RS"/>
              </w:rPr>
              <w:t>шести</w:t>
            </w:r>
            <w:r w:rsidRPr="00BE26C8">
              <w:rPr>
                <w:rFonts w:ascii="Minion Pro" w:hAnsi="Minion Pro" w:cs="Times New Roman"/>
                <w:lang w:val="sr-Cyrl-RS"/>
              </w:rPr>
              <w:t xml:space="preserve"> разред основне школе, МАТЕМАТИСКОП, Владимир Стојановић</w:t>
            </w:r>
          </w:p>
          <w:p w14:paraId="13693489" w14:textId="77777777" w:rsidR="000F3373" w:rsidRPr="00BE26C8" w:rsidRDefault="00CF78CA" w:rsidP="00CF78CA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lang w:val="sr-Cyrl-RS"/>
              </w:rPr>
            </w:pPr>
            <w:r w:rsidRPr="00BE26C8">
              <w:rPr>
                <w:rFonts w:ascii="Minion Pro" w:hAnsi="Minion Pro" w:cs="Times New Roman"/>
                <w:lang w:val="sr-Cyrl-RS"/>
              </w:rPr>
              <w:t>Електронски додатак, Н. Вигњевић, Г. Поповић, В. Стојановић</w:t>
            </w:r>
            <w:r w:rsidR="001402B1" w:rsidRPr="00BE26C8">
              <w:rPr>
                <w:rFonts w:ascii="Minion Pro" w:hAnsi="Minion Pro" w:cs="Times New Roman"/>
                <w:lang w:val="sr-Cyrl-RS"/>
              </w:rPr>
              <w:t>, Н. Алимпић</w:t>
            </w:r>
            <w:r w:rsidRPr="00BE26C8">
              <w:rPr>
                <w:rFonts w:ascii="Minion Pro" w:hAnsi="Minion Pro" w:cs="Times New Roman"/>
                <w:lang w:val="sr-Cyrl-RS"/>
              </w:rPr>
              <w:t>.</w:t>
            </w:r>
          </w:p>
        </w:tc>
      </w:tr>
      <w:tr w:rsidR="000F3373" w:rsidRPr="00BE26C8" w14:paraId="03FD4838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323B0EC9" w14:textId="3BD73402" w:rsidR="001E2137" w:rsidRPr="00AE5C37" w:rsidRDefault="001E2137" w:rsidP="001E2137">
            <w:pPr>
              <w:rPr>
                <w:rStyle w:val="Hyperlink"/>
                <w:rFonts w:ascii="Minion Pro" w:hAnsi="Minion Pro"/>
                <w:sz w:val="24"/>
                <w:szCs w:val="24"/>
                <w:lang w:val="sr-Cyrl-RS"/>
              </w:rPr>
            </w:pPr>
            <w:r w:rsidRPr="00EF2B12">
              <w:rPr>
                <w:rFonts w:ascii="Times New Roman" w:hAnsi="Times New Roman" w:cs="Times New Roman"/>
                <w:lang w:val="sr-Cyrl-RS"/>
              </w:rPr>
              <w:t xml:space="preserve">Ученици на клупама имају </w:t>
            </w:r>
            <w:r>
              <w:rPr>
                <w:rFonts w:ascii="Times New Roman" w:hAnsi="Times New Roman" w:cs="Times New Roman"/>
                <w:b/>
                <w:color w:val="0070C0"/>
                <w:lang w:val="sr-Cyrl-RS"/>
              </w:rPr>
              <w:t>Уџбеник</w:t>
            </w:r>
            <w:r w:rsidRPr="00EF2B12">
              <w:rPr>
                <w:rFonts w:ascii="Times New Roman" w:hAnsi="Times New Roman" w:cs="Times New Roman"/>
                <w:lang w:val="sr-Cyrl-RS"/>
              </w:rPr>
              <w:t>.</w:t>
            </w:r>
            <w:r w:rsidRPr="00536894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</w:t>
            </w:r>
            <w:r>
              <w:rPr>
                <w:rFonts w:ascii="Minion Pro" w:hAnsi="Minion Pro"/>
                <w:sz w:val="24"/>
                <w:szCs w:val="24"/>
                <w:lang w:val="sr-Cyrl-RS"/>
              </w:rPr>
              <w:fldChar w:fldCharType="begin"/>
            </w:r>
            <w:r>
              <w:rPr>
                <w:rFonts w:ascii="Minion Pro" w:hAnsi="Minion Pro"/>
                <w:sz w:val="24"/>
                <w:szCs w:val="24"/>
                <w:lang w:val="sr-Cyrl-RS"/>
              </w:rPr>
              <w:instrText>HYPERLINK "https://digit.matematiskop.co.rs/mod/lesson/view.php?id=148" \l "/"</w:instrText>
            </w:r>
            <w:r>
              <w:rPr>
                <w:rFonts w:ascii="Minion Pro" w:hAnsi="Minion Pro"/>
                <w:sz w:val="24"/>
                <w:szCs w:val="24"/>
                <w:lang w:val="sr-Cyrl-RS"/>
              </w:rPr>
            </w:r>
            <w:r>
              <w:rPr>
                <w:rFonts w:ascii="Minion Pro" w:hAnsi="Minion Pro"/>
                <w:sz w:val="24"/>
                <w:szCs w:val="24"/>
                <w:lang w:val="sr-Cyrl-RS"/>
              </w:rPr>
              <w:fldChar w:fldCharType="separate"/>
            </w:r>
            <w:r w:rsidRPr="00AE5C37">
              <w:rPr>
                <w:rStyle w:val="Hyperlink"/>
                <w:rFonts w:ascii="Minion Pro" w:hAnsi="Minion Pro"/>
                <w:sz w:val="24"/>
                <w:szCs w:val="24"/>
                <w:lang w:val="sr-Cyrl-RS"/>
              </w:rPr>
              <w:t>Кликните на овај текст да бисте отворили наставну јединицу у дигиталном уџбенику</w:t>
            </w:r>
          </w:p>
          <w:p w14:paraId="1EB30EF0" w14:textId="77777777" w:rsidR="001E2137" w:rsidRDefault="001E2137" w:rsidP="001E2137">
            <w:pPr>
              <w:rPr>
                <w:rFonts w:ascii="Minion Pro" w:hAnsi="Minion Pro" w:cs="Times New Roman"/>
                <w:lang w:val="sr-Cyrl-RS"/>
              </w:rPr>
            </w:pPr>
            <w:r>
              <w:rPr>
                <w:rFonts w:ascii="Minion Pro" w:hAnsi="Minion Pro"/>
                <w:sz w:val="24"/>
                <w:szCs w:val="24"/>
                <w:lang w:val="sr-Cyrl-RS"/>
              </w:rPr>
              <w:fldChar w:fldCharType="end"/>
            </w:r>
            <w:r w:rsidRPr="006B1615">
              <w:rPr>
                <w:rFonts w:ascii="Minion Pro" w:hAnsi="Minion Pro" w:cs="Times New Roman"/>
                <w:lang w:val="sr-Cyrl-RS"/>
              </w:rPr>
              <w:t xml:space="preserve"> Неопходно је да будете улоговани.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76"/>
              <w:gridCol w:w="8988"/>
            </w:tblGrid>
            <w:tr w:rsidR="001E2137" w:rsidRPr="00B60E4F" w14:paraId="2B9ECBC1" w14:textId="77777777" w:rsidTr="00F309A5">
              <w:trPr>
                <w:jc w:val="center"/>
              </w:trPr>
              <w:tc>
                <w:tcPr>
                  <w:tcW w:w="1576" w:type="dxa"/>
                </w:tcPr>
                <w:p w14:paraId="5650BF77" w14:textId="77777777" w:rsidR="001E2137" w:rsidRDefault="001E2137" w:rsidP="001E2137">
                  <w:pPr>
                    <w:jc w:val="center"/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noProof/>
                    </w:rPr>
                    <w:drawing>
                      <wp:inline distT="0" distB="0" distL="0" distR="0" wp14:anchorId="68207AA4" wp14:editId="410DD213">
                        <wp:extent cx="594607" cy="756000"/>
                        <wp:effectExtent l="0" t="0" r="0" b="635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Picture 6"/>
                                <pic:cNvPicPr/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4607" cy="756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2CE0D7F" w14:textId="77777777" w:rsidR="001E2137" w:rsidRDefault="001E2137" w:rsidP="001E2137">
                  <w:pPr>
                    <w:jc w:val="center"/>
                    <w:rPr>
                      <w:rFonts w:ascii="Minion Pro" w:hAnsi="Minion Pro" w:cs="Times New Roman"/>
                      <w:lang w:val="sr-Cyrl-RS"/>
                    </w:rPr>
                  </w:pPr>
                </w:p>
              </w:tc>
              <w:tc>
                <w:tcPr>
                  <w:tcW w:w="8988" w:type="dxa"/>
                  <w:vAlign w:val="center"/>
                </w:tcPr>
                <w:p w14:paraId="65E8B619" w14:textId="77777777" w:rsidR="001E2137" w:rsidRDefault="001E2137" w:rsidP="001E2137">
                  <w:pPr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lang w:val="sr-Cyrl-RS"/>
                    </w:rPr>
                    <w:t>Место у лекцији у дигиталном уџбенику где можете покренути анимацију.</w:t>
                  </w:r>
                </w:p>
              </w:tc>
            </w:tr>
            <w:tr w:rsidR="001E2137" w:rsidRPr="00B60E4F" w14:paraId="3EAA79F3" w14:textId="77777777" w:rsidTr="00F309A5">
              <w:trPr>
                <w:jc w:val="center"/>
              </w:trPr>
              <w:tc>
                <w:tcPr>
                  <w:tcW w:w="1576" w:type="dxa"/>
                </w:tcPr>
                <w:p w14:paraId="05FB6975" w14:textId="77777777" w:rsidR="001E2137" w:rsidRDefault="001E2137" w:rsidP="001E2137">
                  <w:pPr>
                    <w:jc w:val="center"/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noProof/>
                    </w:rPr>
                    <w:drawing>
                      <wp:inline distT="0" distB="0" distL="0" distR="0" wp14:anchorId="4A40FD57" wp14:editId="3A43D5A9">
                        <wp:extent cx="666843" cy="743054"/>
                        <wp:effectExtent l="0" t="0" r="0" b="0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Picture 7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6843" cy="7430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90965C7" w14:textId="77777777" w:rsidR="001E2137" w:rsidRDefault="001E2137" w:rsidP="001E2137">
                  <w:pPr>
                    <w:jc w:val="center"/>
                    <w:rPr>
                      <w:rFonts w:ascii="Minion Pro" w:hAnsi="Minion Pro" w:cs="Times New Roman"/>
                      <w:lang w:val="sr-Cyrl-RS"/>
                    </w:rPr>
                  </w:pPr>
                </w:p>
              </w:tc>
              <w:tc>
                <w:tcPr>
                  <w:tcW w:w="8988" w:type="dxa"/>
                  <w:vAlign w:val="center"/>
                </w:tcPr>
                <w:p w14:paraId="18924695" w14:textId="77777777" w:rsidR="001E2137" w:rsidRDefault="001E2137" w:rsidP="001E2137">
                  <w:pPr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lang w:val="sr-Cyrl-RS"/>
                    </w:rPr>
                    <w:t>Место у лекцији у дигиталном уџбенику где можете покренути видео запис.</w:t>
                  </w:r>
                </w:p>
              </w:tc>
            </w:tr>
            <w:tr w:rsidR="001E2137" w:rsidRPr="00B60E4F" w14:paraId="2D6DCB64" w14:textId="77777777" w:rsidTr="00F309A5">
              <w:trPr>
                <w:jc w:val="center"/>
              </w:trPr>
              <w:tc>
                <w:tcPr>
                  <w:tcW w:w="1576" w:type="dxa"/>
                </w:tcPr>
                <w:p w14:paraId="2D15457B" w14:textId="77777777" w:rsidR="001E2137" w:rsidRDefault="001E2137" w:rsidP="001E2137">
                  <w:pPr>
                    <w:jc w:val="center"/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noProof/>
                    </w:rPr>
                    <w:drawing>
                      <wp:inline distT="0" distB="0" distL="0" distR="0" wp14:anchorId="5768932D" wp14:editId="61E31CEE">
                        <wp:extent cx="700000" cy="720000"/>
                        <wp:effectExtent l="0" t="0" r="5080" b="4445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Picture 8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0000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88" w:type="dxa"/>
                  <w:vAlign w:val="center"/>
                </w:tcPr>
                <w:p w14:paraId="2417503C" w14:textId="77777777" w:rsidR="001E2137" w:rsidRDefault="001E2137" w:rsidP="001E2137">
                  <w:pPr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lang w:val="sr-Cyrl-RS"/>
                    </w:rPr>
                    <w:t>Место у лекцији у дигиталном уџбенику где можете покренути интерактивни задатак.</w:t>
                  </w:r>
                </w:p>
              </w:tc>
            </w:tr>
          </w:tbl>
          <w:p w14:paraId="78288EF8" w14:textId="77777777" w:rsidR="000F3373" w:rsidRPr="00BE26C8" w:rsidRDefault="00BF4B8D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 w:rsidRPr="00BE26C8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Уводни део</w:t>
            </w:r>
            <w:r w:rsidRPr="00BE26C8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BE26C8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4701BEDF" w14:textId="77777777" w:rsidR="004307FA" w:rsidRPr="00BE26C8" w:rsidRDefault="00206EED" w:rsidP="00BE26C8">
            <w:pPr>
              <w:spacing w:line="295" w:lineRule="auto"/>
              <w:rPr>
                <w:rFonts w:ascii="Minion Pro" w:hAnsi="Minion Pro"/>
                <w:noProof/>
                <w:lang w:val="sr-Cyrl-RS"/>
              </w:rPr>
            </w:pPr>
            <w:r w:rsidRPr="00BE26C8">
              <w:rPr>
                <w:rFonts w:ascii="Minion Pro" w:hAnsi="Minion Pro" w:cs="Times New Roman"/>
                <w:lang w:val="sr-Cyrl-RS"/>
              </w:rPr>
              <w:t xml:space="preserve">            </w:t>
            </w:r>
            <w:r w:rsidR="00BE26C8" w:rsidRPr="00BE26C8">
              <w:rPr>
                <w:rFonts w:ascii="Minion Pro" w:hAnsi="Minion Pro"/>
                <w:noProof/>
                <w:lang w:val="sr-Cyrl-RS"/>
              </w:rPr>
              <w:t xml:space="preserve">            </w:t>
            </w:r>
            <w:r w:rsidR="00BE26C8" w:rsidRPr="00BE26C8">
              <w:rPr>
                <w:rFonts w:ascii="Minion Pro" w:hAnsi="Minion Pro"/>
                <w:noProof/>
              </w:rPr>
              <w:t xml:space="preserve">Најпре се подсетимо како се сабирање два природна броја приказује на бројевној полуправој, затим, размотримо </w:t>
            </w:r>
            <w:r w:rsidR="00BE26C8" w:rsidRPr="00BE26C8">
              <w:rPr>
                <w:rFonts w:ascii="Minion Pro" w:hAnsi="Minion Pro"/>
                <w:bCs/>
                <w:noProof/>
                <w:lang w:val="sr-Cyrl-RS"/>
              </w:rPr>
              <w:t>уводне примере</w:t>
            </w:r>
            <w:r w:rsidR="00BE26C8" w:rsidRPr="00BE26C8">
              <w:rPr>
                <w:rFonts w:ascii="Minion Pro" w:hAnsi="Minion Pro"/>
                <w:noProof/>
              </w:rPr>
              <w:t xml:space="preserve"> из </w:t>
            </w:r>
            <w:r w:rsidR="00BE26C8" w:rsidRPr="00BE26C8">
              <w:rPr>
                <w:rFonts w:ascii="Minion Pro" w:hAnsi="Minion Pro"/>
                <w:b/>
                <w:noProof/>
                <w:color w:val="0070C0"/>
              </w:rPr>
              <w:t>Уџбеника</w:t>
            </w:r>
            <w:r w:rsidR="00BE26C8" w:rsidRPr="00BE26C8">
              <w:rPr>
                <w:rFonts w:ascii="Minion Pro" w:hAnsi="Minion Pro"/>
                <w:b/>
                <w:noProof/>
                <w:lang w:val="sr-Cyrl-RS"/>
              </w:rPr>
              <w:t xml:space="preserve"> </w:t>
            </w:r>
            <w:r w:rsidR="00BE26C8" w:rsidRPr="00BE26C8">
              <w:rPr>
                <w:rFonts w:ascii="Minion Pro" w:hAnsi="Minion Pro"/>
                <w:noProof/>
                <w:lang w:val="sr-Cyrl-RS"/>
              </w:rPr>
              <w:t>(страна 18.)</w:t>
            </w:r>
            <w:r w:rsidR="00BE26C8" w:rsidRPr="00BE26C8">
              <w:rPr>
                <w:rFonts w:ascii="Minion Pro" w:hAnsi="Minion Pro"/>
                <w:noProof/>
              </w:rPr>
              <w:t xml:space="preserve">. </w:t>
            </w:r>
          </w:p>
          <w:p w14:paraId="290457BD" w14:textId="77777777" w:rsidR="004307FA" w:rsidRPr="00BE26C8" w:rsidRDefault="004307FA">
            <w:pPr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</w:pPr>
          </w:p>
          <w:p w14:paraId="26A6C8A0" w14:textId="77777777" w:rsidR="004307FA" w:rsidRPr="00BE26C8" w:rsidRDefault="004307FA">
            <w:pPr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</w:pPr>
          </w:p>
          <w:p w14:paraId="676B693B" w14:textId="77777777" w:rsidR="004307FA" w:rsidRPr="00BE26C8" w:rsidRDefault="00BF4B8D" w:rsidP="004307FA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 w:rsidRPr="00BE26C8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Главни део</w:t>
            </w:r>
            <w:r w:rsidRPr="00BE26C8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BE26C8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1EB0E4BC" w14:textId="77777777" w:rsidR="00BE26C8" w:rsidRPr="00BE26C8" w:rsidRDefault="00BE26C8" w:rsidP="00BE26C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 w:rsidRPr="00BE26C8">
              <w:rPr>
                <w:rFonts w:ascii="Minion Pro" w:hAnsi="Minion Pro"/>
                <w:noProof/>
              </w:rPr>
              <w:t>Имамо најпре један негативан сабирак, а онда и оба негативна сабирка.</w:t>
            </w:r>
          </w:p>
          <w:p w14:paraId="0343D425" w14:textId="77777777" w:rsidR="00BE26C8" w:rsidRPr="00BE26C8" w:rsidRDefault="00BE26C8" w:rsidP="00BE26C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5C2E4CBB" w14:textId="77777777" w:rsidR="00BE26C8" w:rsidRDefault="00BE26C8" w:rsidP="00BE26C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 w:rsidRPr="00BE26C8">
              <w:rPr>
                <w:rFonts w:ascii="Minion Pro" w:hAnsi="Minion Pro"/>
                <w:noProof/>
              </w:rPr>
              <w:t xml:space="preserve">Размотримо сабирање два цела броја на бројевној правој, као што је приказано на 19. страни </w:t>
            </w:r>
            <w:r w:rsidRPr="00BE26C8">
              <w:rPr>
                <w:rFonts w:ascii="Minion Pro" w:hAnsi="Minion Pro"/>
                <w:b/>
                <w:noProof/>
                <w:color w:val="0070C0"/>
              </w:rPr>
              <w:t>Уџбеника</w:t>
            </w:r>
            <w:r w:rsidRPr="00BE26C8">
              <w:rPr>
                <w:rFonts w:ascii="Minion Pro" w:hAnsi="Minion Pro"/>
                <w:noProof/>
              </w:rPr>
              <w:t>.</w:t>
            </w:r>
          </w:p>
          <w:p w14:paraId="4FEBDD11" w14:textId="0D3B0439" w:rsidR="00BE26C8" w:rsidRPr="00BE26C8" w:rsidRDefault="001E2137" w:rsidP="001E2137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jc w:val="both"/>
              <w:rPr>
                <w:rFonts w:ascii="Minion Pro" w:hAnsi="Minion Pro"/>
                <w:noProof/>
              </w:rPr>
            </w:pPr>
            <w:r>
              <w:rPr>
                <w:rFonts w:ascii="Minion Pro" w:hAnsi="Minion Pro" w:cs="Times New Roman"/>
                <w:noProof/>
              </w:rPr>
              <w:lastRenderedPageBreak/>
              <w:drawing>
                <wp:inline distT="0" distB="0" distL="0" distR="0" wp14:anchorId="2E923D70" wp14:editId="3B4BB606">
                  <wp:extent cx="594607" cy="756000"/>
                  <wp:effectExtent l="0" t="0" r="0" b="63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607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nion Pro" w:hAnsi="Minion Pro" w:cs="Times New Roman"/>
                <w:noProof/>
              </w:rPr>
              <w:drawing>
                <wp:anchor distT="0" distB="0" distL="114300" distR="114300" simplePos="0" relativeHeight="251660288" behindDoc="0" locked="0" layoutInCell="1" allowOverlap="1" wp14:anchorId="4A0FEDFC" wp14:editId="4C45B177">
                  <wp:simplePos x="987552" y="8434426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594607" cy="756000"/>
                  <wp:effectExtent l="0" t="0" r="0" b="635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607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Minion Pro" w:hAnsi="Minion Pro"/>
                <w:noProof/>
                <w:lang w:val="sr-Cyrl-RS"/>
              </w:rPr>
              <w:t xml:space="preserve">                   </w:t>
            </w:r>
            <w:r w:rsidR="00BE26C8">
              <w:rPr>
                <w:rFonts w:ascii="Minion Pro" w:hAnsi="Minion Pro"/>
                <w:noProof/>
                <w:lang w:val="sr-Latn-RS" w:eastAsia="sr-Latn-RS"/>
              </w:rPr>
              <w:drawing>
                <wp:inline distT="0" distB="0" distL="0" distR="0" wp14:anchorId="306C627C" wp14:editId="490B0D4E">
                  <wp:extent cx="4982270" cy="743054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9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2270" cy="743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8CA520" w14:textId="77777777" w:rsidR="00BE26C8" w:rsidRDefault="00BE26C8" w:rsidP="00BE26C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 w:rsidRPr="00BE26C8">
              <w:rPr>
                <w:rFonts w:ascii="Minion Pro" w:hAnsi="Minion Pro"/>
                <w:noProof/>
              </w:rPr>
              <w:t>Упоређујемо резултате наведених збирова, изводимо правило за с</w:t>
            </w:r>
            <w:r>
              <w:rPr>
                <w:rFonts w:ascii="Minion Pro" w:hAnsi="Minion Pro"/>
                <w:noProof/>
              </w:rPr>
              <w:t>абирање целих бројева, као на 20</w:t>
            </w:r>
            <w:r w:rsidRPr="00BE26C8">
              <w:rPr>
                <w:rFonts w:ascii="Minion Pro" w:hAnsi="Minion Pro"/>
                <w:noProof/>
              </w:rPr>
              <w:t xml:space="preserve">. страни. </w:t>
            </w:r>
          </w:p>
          <w:p w14:paraId="7CA78F31" w14:textId="77777777" w:rsidR="00BE26C8" w:rsidRDefault="00BE26C8" w:rsidP="00BE26C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>
              <w:rPr>
                <w:rFonts w:ascii="Minion Pro" w:hAnsi="Minion Pro"/>
                <w:noProof/>
                <w:lang w:val="sr-Latn-RS" w:eastAsia="sr-Latn-RS"/>
              </w:rPr>
              <w:drawing>
                <wp:inline distT="0" distB="0" distL="0" distR="0" wp14:anchorId="480A5682" wp14:editId="4FA585A7">
                  <wp:extent cx="5207595" cy="111442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20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3153" cy="1119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9A6BFD" w14:textId="77777777" w:rsidR="00BE26C8" w:rsidRPr="00BB2E48" w:rsidRDefault="00BE26C8" w:rsidP="00BB2E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0B2DA021" w14:textId="77777777" w:rsidR="00BE26C8" w:rsidRPr="00BE26C8" w:rsidRDefault="00BE26C8" w:rsidP="00BE26C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 w:rsidRPr="00BE26C8">
              <w:rPr>
                <w:rFonts w:ascii="Minion Pro" w:hAnsi="Minion Pro"/>
                <w:noProof/>
              </w:rPr>
              <w:t xml:space="preserve">Важно је да ученици уоче и запамте једноставан, али битан закључак: </w:t>
            </w:r>
            <w:r w:rsidRPr="00BE26C8">
              <w:rPr>
                <w:rFonts w:ascii="Minion Pro" w:hAnsi="Minion Pro"/>
                <w:i/>
                <w:iCs/>
                <w:noProof/>
              </w:rPr>
              <w:t>Збир два цела броја увек има знак сабирка са већом апсолутном вредношћу</w:t>
            </w:r>
            <w:r w:rsidRPr="00BE26C8">
              <w:rPr>
                <w:rFonts w:ascii="Minion Pro" w:hAnsi="Minion Pro"/>
                <w:noProof/>
              </w:rPr>
              <w:t>.</w:t>
            </w:r>
          </w:p>
          <w:p w14:paraId="7064D5F2" w14:textId="77777777" w:rsidR="00BE26C8" w:rsidRPr="00BE26C8" w:rsidRDefault="00BE26C8" w:rsidP="00BE26C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67709B73" w14:textId="77777777" w:rsidR="00BE26C8" w:rsidRPr="00BE26C8" w:rsidRDefault="00BE26C8" w:rsidP="00BE26C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 w:rsidRPr="00BE26C8">
              <w:rPr>
                <w:rFonts w:ascii="Minion Pro" w:hAnsi="Minion Pro"/>
                <w:noProof/>
              </w:rPr>
              <w:t xml:space="preserve">Затим, утврдимо да је </w:t>
            </w:r>
            <w:r w:rsidRPr="00BE26C8">
              <w:rPr>
                <w:rFonts w:ascii="Minion Pro" w:hAnsi="Minion Pro"/>
                <w:noProof/>
                <w:position w:val="-10"/>
              </w:rPr>
              <w:object w:dxaOrig="1180" w:dyaOrig="320" w14:anchorId="1C053C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5pt;height:15.65pt" o:ole="">
                  <v:imagedata r:id="rId12" o:title=""/>
                </v:shape>
                <o:OLEObject Type="Embed" ProgID="Equation.3" ShapeID="_x0000_i1025" DrawAspect="Content" ObjectID="_1783680593" r:id="rId13"/>
              </w:object>
            </w:r>
            <w:r w:rsidRPr="00BE26C8">
              <w:rPr>
                <w:rFonts w:ascii="Minion Pro" w:hAnsi="Minion Pro"/>
                <w:noProof/>
              </w:rPr>
              <w:t xml:space="preserve"> и </w:t>
            </w:r>
            <w:r w:rsidRPr="00BE26C8">
              <w:rPr>
                <w:rFonts w:ascii="Minion Pro" w:hAnsi="Minion Pro"/>
                <w:noProof/>
                <w:position w:val="-6"/>
              </w:rPr>
              <w:object w:dxaOrig="1540" w:dyaOrig="279" w14:anchorId="0FDB87CC">
                <v:shape id="_x0000_i1026" type="#_x0000_t75" style="width:77pt;height:14.4pt" o:ole="">
                  <v:imagedata r:id="rId14" o:title=""/>
                </v:shape>
                <o:OLEObject Type="Embed" ProgID="Equation.3" ShapeID="_x0000_i1026" DrawAspect="Content" ObjectID="_1783680594" r:id="rId15"/>
              </w:object>
            </w:r>
            <w:r w:rsidRPr="00BE26C8">
              <w:rPr>
                <w:rFonts w:ascii="Minion Pro" w:hAnsi="Minion Pro"/>
                <w:noProof/>
              </w:rPr>
              <w:t>.</w:t>
            </w:r>
          </w:p>
          <w:p w14:paraId="66087267" w14:textId="77777777" w:rsidR="00D136DE" w:rsidRPr="00BE26C8" w:rsidRDefault="00D136DE" w:rsidP="002F2254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</w:pPr>
          </w:p>
          <w:p w14:paraId="0F324ED0" w14:textId="55F7C0BF" w:rsidR="001421D3" w:rsidRDefault="00BE26C8">
            <w:pPr>
              <w:rPr>
                <w:rFonts w:ascii="Minion Pro" w:hAnsi="Minion Pro"/>
                <w:b/>
                <w:bCs/>
                <w:noProof/>
                <w:lang w:val="sr-Cyrl-RS"/>
              </w:rPr>
            </w:pPr>
            <w:r w:rsidRPr="00BE26C8">
              <w:rPr>
                <w:rFonts w:ascii="Minion Pro" w:hAnsi="Minion Pro"/>
                <w:noProof/>
                <w:lang w:val="sr-Cyrl-RS"/>
              </w:rPr>
              <w:t xml:space="preserve">              </w:t>
            </w:r>
            <w:r w:rsidRPr="00BE26C8">
              <w:rPr>
                <w:rFonts w:ascii="Minion Pro" w:hAnsi="Minion Pro"/>
                <w:noProof/>
              </w:rPr>
              <w:t xml:space="preserve">Решимо </w:t>
            </w:r>
            <w:r w:rsidRPr="00BE26C8">
              <w:rPr>
                <w:rFonts w:ascii="Minion Pro" w:hAnsi="Minion Pro"/>
                <w:b/>
                <w:bCs/>
                <w:noProof/>
                <w:color w:val="0070C0"/>
              </w:rPr>
              <w:t>примере 1</w:t>
            </w:r>
            <w:r w:rsidRPr="00BE26C8">
              <w:rPr>
                <w:rFonts w:ascii="Minion Pro" w:hAnsi="Minion Pro"/>
                <w:noProof/>
              </w:rPr>
              <w:t xml:space="preserve"> и </w:t>
            </w:r>
            <w:r w:rsidRPr="00BE26C8">
              <w:rPr>
                <w:rFonts w:ascii="Minion Pro" w:hAnsi="Minion Pro"/>
                <w:b/>
                <w:bCs/>
                <w:noProof/>
                <w:color w:val="0070C0"/>
              </w:rPr>
              <w:t>2</w:t>
            </w:r>
            <w:r w:rsidRPr="00BE26C8">
              <w:rPr>
                <w:rFonts w:ascii="Minion Pro" w:hAnsi="Minion Pro"/>
                <w:b/>
                <w:bCs/>
                <w:noProof/>
                <w:lang w:val="sr-Cyrl-RS"/>
              </w:rPr>
              <w:t xml:space="preserve"> </w:t>
            </w:r>
            <w:r w:rsidRPr="00BE26C8">
              <w:rPr>
                <w:rFonts w:ascii="Minion Pro" w:hAnsi="Minion Pro"/>
                <w:bCs/>
                <w:noProof/>
                <w:lang w:val="sr-Cyrl-RS"/>
              </w:rPr>
              <w:t xml:space="preserve">из </w:t>
            </w:r>
            <w:r w:rsidRPr="00BE26C8">
              <w:rPr>
                <w:rFonts w:ascii="Minion Pro" w:hAnsi="Minion Pro"/>
                <w:b/>
                <w:bCs/>
                <w:noProof/>
                <w:color w:val="0070C0"/>
                <w:lang w:val="sr-Cyrl-RS"/>
              </w:rPr>
              <w:t>Уџбеника</w:t>
            </w:r>
            <w:r>
              <w:rPr>
                <w:rFonts w:ascii="Minion Pro" w:hAnsi="Minion Pro"/>
                <w:b/>
                <w:bCs/>
                <w:noProof/>
                <w:lang w:val="sr-Cyrl-RS"/>
              </w:rPr>
              <w:t>.</w:t>
            </w:r>
          </w:p>
          <w:p w14:paraId="18064813" w14:textId="77777777" w:rsidR="000B15D4" w:rsidRDefault="001421D3">
            <w:pPr>
              <w:rPr>
                <w:rFonts w:ascii="Minion Pro" w:hAnsi="Minion Pro"/>
                <w:b/>
                <w:bCs/>
                <w:noProof/>
                <w:lang w:val="sr-Cyrl-RS"/>
              </w:rPr>
            </w:pPr>
            <w:r>
              <w:rPr>
                <w:rFonts w:ascii="Minion Pro" w:hAnsi="Minion Pro"/>
                <w:b/>
                <w:bCs/>
                <w:noProof/>
                <w:lang w:val="sr-Latn-RS" w:eastAsia="sr-Latn-RS"/>
              </w:rPr>
              <w:drawing>
                <wp:anchor distT="0" distB="0" distL="114300" distR="114300" simplePos="0" relativeHeight="251659264" behindDoc="0" locked="0" layoutInCell="1" allowOverlap="1" wp14:anchorId="73F54EA2" wp14:editId="24D69F87">
                  <wp:simplePos x="0" y="0"/>
                  <wp:positionH relativeFrom="column">
                    <wp:posOffset>442595</wp:posOffset>
                  </wp:positionH>
                  <wp:positionV relativeFrom="paragraph">
                    <wp:posOffset>104140</wp:posOffset>
                  </wp:positionV>
                  <wp:extent cx="5553075" cy="476250"/>
                  <wp:effectExtent l="0" t="0" r="9525" b="0"/>
                  <wp:wrapSquare wrapText="bothSides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21а.PNG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954"/>
                          <a:stretch/>
                        </pic:blipFill>
                        <pic:spPr bwMode="auto">
                          <a:xfrm>
                            <a:off x="0" y="0"/>
                            <a:ext cx="5553075" cy="476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07B175" w14:textId="77777777" w:rsidR="000B15D4" w:rsidRDefault="000B15D4">
            <w:pPr>
              <w:rPr>
                <w:rFonts w:ascii="Minion Pro" w:hAnsi="Minion Pro"/>
                <w:b/>
                <w:bCs/>
                <w:noProof/>
                <w:lang w:val="sr-Cyrl-RS"/>
              </w:rPr>
            </w:pPr>
            <w:r>
              <w:rPr>
                <w:rFonts w:ascii="Minion Pro" w:hAnsi="Minion Pro"/>
                <w:b/>
                <w:bCs/>
                <w:noProof/>
                <w:lang w:val="sr-Cyrl-RS"/>
              </w:rPr>
              <w:t xml:space="preserve">               </w:t>
            </w:r>
          </w:p>
          <w:p w14:paraId="762FA3F3" w14:textId="77777777" w:rsidR="000B15D4" w:rsidRPr="00BE26C8" w:rsidRDefault="000B15D4">
            <w:pPr>
              <w:rPr>
                <w:rFonts w:ascii="Minion Pro" w:hAnsi="Minion Pro" w:cs="Times New Roman"/>
                <w:b/>
                <w:u w:val="single"/>
                <w:lang w:val="sr-Cyrl-RS"/>
              </w:rPr>
            </w:pPr>
            <w:r>
              <w:rPr>
                <w:rFonts w:ascii="Minion Pro" w:hAnsi="Minion Pro"/>
                <w:b/>
                <w:bCs/>
                <w:noProof/>
                <w:lang w:val="sr-Cyrl-RS"/>
              </w:rPr>
              <w:t xml:space="preserve">              </w:t>
            </w:r>
          </w:p>
          <w:p w14:paraId="1CB1A84D" w14:textId="2C70983D" w:rsidR="00177979" w:rsidRPr="00BE26C8" w:rsidRDefault="00177979">
            <w:pPr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</w:pPr>
          </w:p>
          <w:p w14:paraId="669251BC" w14:textId="768D2284" w:rsidR="000B15D4" w:rsidRDefault="00BB2E48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>
              <w:rPr>
                <w:rFonts w:ascii="Minion Pro" w:hAnsi="Minion Pro" w:cs="Times New Roman"/>
                <w:b/>
                <w:noProof/>
                <w:u w:val="single"/>
                <w:lang w:val="sr-Latn-RS" w:eastAsia="sr-Latn-RS"/>
              </w:rPr>
              <w:drawing>
                <wp:anchor distT="0" distB="0" distL="114300" distR="114300" simplePos="0" relativeHeight="251658240" behindDoc="0" locked="0" layoutInCell="1" allowOverlap="1" wp14:anchorId="58B2CF7D" wp14:editId="04815F7B">
                  <wp:simplePos x="0" y="0"/>
                  <wp:positionH relativeFrom="column">
                    <wp:posOffset>452120</wp:posOffset>
                  </wp:positionH>
                  <wp:positionV relativeFrom="paragraph">
                    <wp:posOffset>15875</wp:posOffset>
                  </wp:positionV>
                  <wp:extent cx="5553075" cy="608330"/>
                  <wp:effectExtent l="0" t="0" r="9525" b="1270"/>
                  <wp:wrapSquare wrapText="bothSides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21а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3075" cy="608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B15D4">
              <w:rPr>
                <w:rFonts w:ascii="Minion Pro" w:hAnsi="Minion Pro" w:cs="Times New Roman"/>
                <w:color w:val="0070C0"/>
                <w:lang w:val="sr-Cyrl-RS"/>
              </w:rPr>
              <w:t xml:space="preserve">              </w:t>
            </w:r>
          </w:p>
          <w:p w14:paraId="1656893E" w14:textId="77777777" w:rsidR="000B15D4" w:rsidRDefault="000B15D4">
            <w:pPr>
              <w:rPr>
                <w:rFonts w:ascii="Minion Pro" w:hAnsi="Minion Pro" w:cs="Times New Roman"/>
                <w:color w:val="0070C0"/>
                <w:lang w:val="sr-Cyrl-RS"/>
              </w:rPr>
            </w:pPr>
          </w:p>
          <w:p w14:paraId="10DBD13D" w14:textId="77777777" w:rsidR="000B15D4" w:rsidRDefault="000B15D4">
            <w:pPr>
              <w:rPr>
                <w:rFonts w:ascii="Minion Pro" w:hAnsi="Minion Pro" w:cs="Times New Roman"/>
                <w:color w:val="0070C0"/>
                <w:lang w:val="sr-Cyrl-RS"/>
              </w:rPr>
            </w:pPr>
          </w:p>
          <w:p w14:paraId="5BF6D019" w14:textId="77777777" w:rsidR="000B15D4" w:rsidRDefault="000B15D4">
            <w:pPr>
              <w:rPr>
                <w:rFonts w:ascii="Minion Pro" w:hAnsi="Minion Pro" w:cs="Times New Roman"/>
                <w:color w:val="0070C0"/>
                <w:lang w:val="sr-Cyrl-RS"/>
              </w:rPr>
            </w:pPr>
          </w:p>
          <w:p w14:paraId="269A3F1A" w14:textId="37D8E79F" w:rsidR="000B15D4" w:rsidRDefault="00BB2E48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>
              <w:rPr>
                <w:rFonts w:ascii="Minion Pro" w:hAnsi="Minion Pro" w:cs="Times New Roman"/>
                <w:noProof/>
                <w:lang w:val="sr-Latn-RS" w:eastAsia="sr-Latn-RS"/>
              </w:rPr>
              <w:drawing>
                <wp:anchor distT="0" distB="0" distL="114300" distR="114300" simplePos="0" relativeHeight="251661312" behindDoc="1" locked="0" layoutInCell="1" allowOverlap="1" wp14:anchorId="40719391" wp14:editId="5B12CF3F">
                  <wp:simplePos x="0" y="0"/>
                  <wp:positionH relativeFrom="column">
                    <wp:posOffset>3439795</wp:posOffset>
                  </wp:positionH>
                  <wp:positionV relativeFrom="paragraph">
                    <wp:posOffset>53340</wp:posOffset>
                  </wp:positionV>
                  <wp:extent cx="2826385" cy="1114425"/>
                  <wp:effectExtent l="0" t="0" r="0" b="9525"/>
                  <wp:wrapTight wrapText="bothSides">
                    <wp:wrapPolygon edited="0">
                      <wp:start x="0" y="0"/>
                      <wp:lineTo x="0" y="21415"/>
                      <wp:lineTo x="21401" y="21415"/>
                      <wp:lineTo x="21401" y="0"/>
                      <wp:lineTo x="0" y="0"/>
                    </wp:wrapPolygon>
                  </wp:wrapTight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з66.PNG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125"/>
                          <a:stretch/>
                        </pic:blipFill>
                        <pic:spPr bwMode="auto">
                          <a:xfrm>
                            <a:off x="0" y="0"/>
                            <a:ext cx="2826385" cy="1114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06739121" w14:textId="20FF1617" w:rsidR="00177979" w:rsidRDefault="000B15D4">
            <w:pPr>
              <w:rPr>
                <w:rFonts w:ascii="Minion Pro" w:hAnsi="Minion Pro" w:cs="Times New Roman"/>
                <w:lang w:val="sr-Cyrl-RS"/>
              </w:rPr>
            </w:pPr>
            <w:r>
              <w:rPr>
                <w:rFonts w:ascii="Minion Pro" w:hAnsi="Minion Pro" w:cs="Times New Roman"/>
                <w:lang w:val="sr-Cyrl-RS"/>
              </w:rPr>
              <w:t xml:space="preserve">          На крају, решимо </w:t>
            </w:r>
            <w:r w:rsidRPr="000B15D4">
              <w:rPr>
                <w:rFonts w:ascii="Minion Pro" w:hAnsi="Minion Pro" w:cs="Times New Roman"/>
                <w:color w:val="FF0000"/>
                <w:lang w:val="sr-Cyrl-RS"/>
              </w:rPr>
              <w:t xml:space="preserve">задатак 66 </w:t>
            </w:r>
            <w:r>
              <w:rPr>
                <w:rFonts w:ascii="Minion Pro" w:hAnsi="Minion Pro" w:cs="Times New Roman"/>
                <w:lang w:val="sr-Cyrl-RS"/>
              </w:rPr>
              <w:t xml:space="preserve">из </w:t>
            </w:r>
            <w:r w:rsidRPr="000B15D4">
              <w:rPr>
                <w:rFonts w:ascii="Minion Pro" w:hAnsi="Minion Pro" w:cs="Times New Roman"/>
                <w:color w:val="FF0000"/>
                <w:lang w:val="sr-Cyrl-RS"/>
              </w:rPr>
              <w:t>Збирке</w:t>
            </w:r>
            <w:r>
              <w:rPr>
                <w:rFonts w:ascii="Minion Pro" w:hAnsi="Minion Pro" w:cs="Times New Roman"/>
                <w:lang w:val="sr-Cyrl-RS"/>
              </w:rPr>
              <w:t>.</w:t>
            </w:r>
          </w:p>
          <w:p w14:paraId="1A9359CF" w14:textId="7103BC78" w:rsidR="000B15D4" w:rsidRDefault="000B15D4">
            <w:pPr>
              <w:rPr>
                <w:rFonts w:ascii="Minion Pro" w:hAnsi="Minion Pro" w:cs="Times New Roman"/>
                <w:lang w:val="sr-Cyrl-RS"/>
              </w:rPr>
            </w:pPr>
          </w:p>
          <w:p w14:paraId="21E9243B" w14:textId="70A9A983" w:rsidR="000B15D4" w:rsidRPr="000B15D4" w:rsidRDefault="000B15D4">
            <w:pPr>
              <w:rPr>
                <w:rFonts w:ascii="Minion Pro" w:hAnsi="Minion Pro" w:cs="Times New Roman"/>
                <w:lang w:val="sr-Cyrl-RS"/>
              </w:rPr>
            </w:pPr>
            <w:r>
              <w:rPr>
                <w:rFonts w:ascii="Minion Pro" w:hAnsi="Minion Pro" w:cs="Times New Roman"/>
                <w:lang w:val="sr-Cyrl-RS"/>
              </w:rPr>
              <w:t xml:space="preserve">              </w:t>
            </w:r>
          </w:p>
          <w:p w14:paraId="081FB099" w14:textId="77777777" w:rsidR="00177979" w:rsidRDefault="00177979">
            <w:pPr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</w:pPr>
          </w:p>
          <w:p w14:paraId="42C683CC" w14:textId="77777777" w:rsidR="001421D3" w:rsidRPr="00BE26C8" w:rsidRDefault="001421D3">
            <w:pPr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</w:pPr>
          </w:p>
          <w:p w14:paraId="54BAF503" w14:textId="142BB66E" w:rsidR="00BF4B8D" w:rsidRPr="00BE26C8" w:rsidRDefault="00BF4B8D">
            <w:pPr>
              <w:rPr>
                <w:rFonts w:ascii="Minion Pro" w:hAnsi="Minion Pro" w:cs="Times New Roman"/>
                <w:lang w:val="sr-Cyrl-RS"/>
              </w:rPr>
            </w:pPr>
            <w:r w:rsidRPr="00BE26C8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Завршни део</w:t>
            </w:r>
            <w:r w:rsidRPr="00BE26C8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BE26C8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  <w:r w:rsidR="00C82964" w:rsidRPr="00BE26C8">
              <w:rPr>
                <w:rFonts w:ascii="Minion Pro" w:hAnsi="Minion Pro" w:cs="Times New Roman"/>
                <w:lang w:val="sr-Cyrl-RS"/>
              </w:rPr>
              <w:t xml:space="preserve">Пет минута пред крај часа </w:t>
            </w:r>
            <w:r w:rsidR="00BB2E48">
              <w:rPr>
                <w:rFonts w:ascii="Minion Pro" w:hAnsi="Minion Pro" w:cs="Times New Roman"/>
                <w:lang w:val="sr-Cyrl-RS"/>
              </w:rPr>
              <w:t>ученици одговарају на питања са наставног листића</w:t>
            </w:r>
            <w:r w:rsidR="00C82964" w:rsidRPr="00BE26C8">
              <w:rPr>
                <w:rFonts w:ascii="Minion Pro" w:hAnsi="Minion Pro" w:cs="Times New Roman"/>
                <w:lang w:val="sr-Cyrl-RS"/>
              </w:rPr>
              <w:t>.</w:t>
            </w:r>
          </w:p>
          <w:p w14:paraId="23564E02" w14:textId="77777777" w:rsidR="004922BF" w:rsidRPr="00BE26C8" w:rsidRDefault="004922B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40FB5501" w14:textId="77777777" w:rsidR="00224EA6" w:rsidRDefault="004922BF">
            <w:pPr>
              <w:rPr>
                <w:rFonts w:ascii="Minion Pro" w:hAnsi="Minion Pro" w:cs="Times New Roman"/>
                <w:lang w:val="sr-Cyrl-RS"/>
              </w:rPr>
            </w:pPr>
            <w:r w:rsidRPr="00BE26C8">
              <w:rPr>
                <w:rFonts w:ascii="Minion Pro" w:hAnsi="Minion Pro" w:cs="Times New Roman"/>
                <w:lang w:val="sr-Cyrl-RS"/>
              </w:rPr>
              <w:t xml:space="preserve">         „</w:t>
            </w:r>
            <w:r w:rsidR="00FB322B" w:rsidRPr="00BE26C8">
              <w:rPr>
                <w:rFonts w:ascii="Minion Pro" w:hAnsi="Minion Pro" w:cs="Times New Roman"/>
                <w:color w:val="00B050"/>
                <w:lang w:val="sr-Cyrl-RS"/>
              </w:rPr>
              <w:t>Домаћи задатак - увежбавање основних појмова</w:t>
            </w:r>
            <w:r w:rsidRPr="00BE26C8">
              <w:rPr>
                <w:rFonts w:ascii="Minion Pro" w:hAnsi="Minion Pro" w:cs="Times New Roman"/>
                <w:lang w:val="sr-Cyrl-RS"/>
              </w:rPr>
              <w:t xml:space="preserve">“, </w:t>
            </w:r>
            <w:r w:rsidRPr="00BE26C8">
              <w:rPr>
                <w:rFonts w:ascii="Minion Pro" w:hAnsi="Minion Pro" w:cs="Times New Roman"/>
                <w:b/>
                <w:color w:val="0070C0"/>
                <w:lang w:val="sr-Cyrl-RS"/>
              </w:rPr>
              <w:t>Уџбеник</w:t>
            </w:r>
            <w:r w:rsidR="000B15D4">
              <w:rPr>
                <w:rFonts w:ascii="Minion Pro" w:hAnsi="Minion Pro" w:cs="Times New Roman"/>
                <w:lang w:val="sr-Cyrl-RS"/>
              </w:rPr>
              <w:t>, страна 21</w:t>
            </w:r>
            <w:r w:rsidR="00014E71" w:rsidRPr="00BE26C8">
              <w:rPr>
                <w:rFonts w:ascii="Minion Pro" w:hAnsi="Minion Pro" w:cs="Times New Roman"/>
                <w:lang w:val="sr-Cyrl-RS"/>
              </w:rPr>
              <w:t xml:space="preserve">, </w:t>
            </w:r>
            <w:r w:rsidR="000B15D4">
              <w:rPr>
                <w:rFonts w:ascii="Minion Pro" w:hAnsi="Minion Pro" w:cs="Times New Roman"/>
                <w:color w:val="00B050"/>
                <w:lang w:val="sr-Cyrl-RS"/>
              </w:rPr>
              <w:t>задаци 28</w:t>
            </w:r>
            <w:r w:rsidR="00014E71" w:rsidRPr="00BE26C8">
              <w:rPr>
                <w:rFonts w:ascii="Minion Pro" w:hAnsi="Minion Pro" w:cs="Times New Roman"/>
                <w:color w:val="00B050"/>
                <w:lang w:val="sr-Cyrl-RS"/>
              </w:rPr>
              <w:t xml:space="preserve"> </w:t>
            </w:r>
            <w:r w:rsidR="00484B6F" w:rsidRPr="00BE26C8">
              <w:rPr>
                <w:rFonts w:ascii="Minion Pro" w:hAnsi="Minion Pro" w:cs="Times New Roman"/>
                <w:color w:val="00B050"/>
                <w:lang w:val="sr-Cyrl-RS"/>
              </w:rPr>
              <w:t>–</w:t>
            </w:r>
            <w:r w:rsidR="00014E71" w:rsidRPr="00BE26C8">
              <w:rPr>
                <w:rFonts w:ascii="Minion Pro" w:hAnsi="Minion Pro" w:cs="Times New Roman"/>
                <w:color w:val="00B050"/>
                <w:lang w:val="sr-Cyrl-RS"/>
              </w:rPr>
              <w:t xml:space="preserve"> </w:t>
            </w:r>
            <w:r w:rsidR="000B15D4">
              <w:rPr>
                <w:rFonts w:ascii="Minion Pro" w:hAnsi="Minion Pro" w:cs="Times New Roman"/>
                <w:color w:val="00B050"/>
                <w:lang w:val="sr-Cyrl-RS"/>
              </w:rPr>
              <w:t>33</w:t>
            </w:r>
            <w:r w:rsidRPr="00BE26C8">
              <w:rPr>
                <w:rFonts w:ascii="Minion Pro" w:hAnsi="Minion Pro" w:cs="Times New Roman"/>
                <w:lang w:val="sr-Cyrl-RS"/>
              </w:rPr>
              <w:t>.</w:t>
            </w:r>
          </w:p>
          <w:p w14:paraId="04F8DCA3" w14:textId="1C9D446A" w:rsidR="001421D3" w:rsidRDefault="00BB2E48">
            <w:pPr>
              <w:rPr>
                <w:rFonts w:ascii="Minion Pro" w:hAnsi="Minion Pro" w:cs="Times New Roman"/>
                <w:lang w:val="sr-Cyrl-RS"/>
              </w:rPr>
            </w:pPr>
            <w:r>
              <w:rPr>
                <w:noProof/>
                <w:lang w:val="sr-Latn-RS" w:eastAsia="sr-Latn-RS"/>
              </w:rPr>
              <w:drawing>
                <wp:anchor distT="0" distB="0" distL="114300" distR="114300" simplePos="0" relativeHeight="251662336" behindDoc="1" locked="0" layoutInCell="1" allowOverlap="1" wp14:anchorId="1777A737" wp14:editId="572F161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64135</wp:posOffset>
                  </wp:positionV>
                  <wp:extent cx="5890307" cy="977900"/>
                  <wp:effectExtent l="0" t="0" r="0" b="0"/>
                  <wp:wrapTight wrapText="bothSides">
                    <wp:wrapPolygon edited="0">
                      <wp:start x="0" y="0"/>
                      <wp:lineTo x="0" y="21039"/>
                      <wp:lineTo x="21516" y="21039"/>
                      <wp:lineTo x="21516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0307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A350173" w14:textId="67EA2513" w:rsidR="001421D3" w:rsidRDefault="001421D3">
            <w:pPr>
              <w:rPr>
                <w:rFonts w:ascii="Minion Pro" w:hAnsi="Minion Pro" w:cs="Times New Roman"/>
                <w:lang w:val="sr-Cyrl-RS"/>
              </w:rPr>
            </w:pPr>
          </w:p>
          <w:p w14:paraId="3E85875F" w14:textId="7F631C52" w:rsidR="001421D3" w:rsidRDefault="001421D3">
            <w:pPr>
              <w:rPr>
                <w:rFonts w:ascii="Minion Pro" w:hAnsi="Minion Pro" w:cs="Times New Roman"/>
                <w:lang w:val="sr-Cyrl-RS"/>
              </w:rPr>
            </w:pPr>
          </w:p>
          <w:p w14:paraId="23A72540" w14:textId="77777777" w:rsidR="001421D3" w:rsidRDefault="001421D3">
            <w:pPr>
              <w:rPr>
                <w:rFonts w:ascii="Minion Pro" w:hAnsi="Minion Pro" w:cs="Times New Roman"/>
                <w:lang w:val="sr-Cyrl-RS"/>
              </w:rPr>
            </w:pPr>
          </w:p>
          <w:p w14:paraId="5E4CC4A4" w14:textId="77777777" w:rsidR="001421D3" w:rsidRDefault="001421D3">
            <w:pPr>
              <w:rPr>
                <w:rFonts w:ascii="Minion Pro" w:hAnsi="Minion Pro" w:cs="Times New Roman"/>
                <w:lang w:val="sr-Cyrl-RS"/>
              </w:rPr>
            </w:pPr>
          </w:p>
          <w:p w14:paraId="4220B0DA" w14:textId="77777777" w:rsidR="001421D3" w:rsidRDefault="001421D3">
            <w:pPr>
              <w:rPr>
                <w:rFonts w:ascii="Minion Pro" w:hAnsi="Minion Pro" w:cs="Times New Roman"/>
                <w:lang w:val="sr-Cyrl-RS"/>
              </w:rPr>
            </w:pPr>
          </w:p>
          <w:p w14:paraId="716327DD" w14:textId="77777777" w:rsidR="000F3373" w:rsidRPr="00BE26C8" w:rsidRDefault="000F3373" w:rsidP="00BB2E48">
            <w:pPr>
              <w:rPr>
                <w:rFonts w:ascii="Minion Pro" w:hAnsi="Minion Pro" w:cs="Times New Roman"/>
                <w:lang w:val="sr-Cyrl-RS"/>
              </w:rPr>
            </w:pPr>
          </w:p>
        </w:tc>
      </w:tr>
      <w:tr w:rsidR="00D136DE" w:rsidRPr="00BE26C8" w14:paraId="06B8EBE3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26C8346F" w14:textId="77777777" w:rsidR="00224EA6" w:rsidRPr="00BE26C8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BE26C8">
              <w:rPr>
                <w:rFonts w:ascii="Minion Pro" w:hAnsi="Minion Pro" w:cs="Times New Roman"/>
                <w:b/>
                <w:lang w:val="sr-Cyrl-RS"/>
              </w:rPr>
              <w:lastRenderedPageBreak/>
              <w:t>Датум: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6990409E" w14:textId="77777777" w:rsidR="000F3373" w:rsidRPr="00BE26C8" w:rsidRDefault="000F3373" w:rsidP="00224EA6">
            <w:pPr>
              <w:rPr>
                <w:rFonts w:ascii="Minion Pro" w:hAnsi="Minion Pro" w:cs="Times New Roman"/>
                <w:b/>
                <w:lang w:val="sr-Cyrl-RS"/>
              </w:rPr>
            </w:pPr>
            <w:r w:rsidRPr="00BE26C8">
              <w:rPr>
                <w:rFonts w:ascii="Minion Pro" w:hAnsi="Minion Pro" w:cs="Times New Roman"/>
                <w:b/>
                <w:lang w:val="sr-Cyrl-RS"/>
              </w:rPr>
              <w:t>Школска 20__/</w:t>
            </w:r>
            <w:r w:rsidR="00224EA6" w:rsidRPr="00BE26C8">
              <w:rPr>
                <w:rFonts w:ascii="Minion Pro" w:hAnsi="Minion Pro" w:cs="Times New Roman"/>
                <w:b/>
                <w:lang w:val="sr-Cyrl-RS"/>
              </w:rPr>
              <w:t xml:space="preserve"> </w:t>
            </w:r>
            <w:r w:rsidRPr="00BE26C8">
              <w:rPr>
                <w:rFonts w:ascii="Minion Pro" w:hAnsi="Minion Pro" w:cs="Times New Roman"/>
                <w:b/>
                <w:lang w:val="sr-Cyrl-RS"/>
              </w:rPr>
              <w:t>20__</w:t>
            </w:r>
          </w:p>
          <w:p w14:paraId="5E0BD360" w14:textId="77777777" w:rsidR="00224EA6" w:rsidRPr="00BE26C8" w:rsidRDefault="00224EA6" w:rsidP="00224EA6">
            <w:pPr>
              <w:rPr>
                <w:rFonts w:ascii="Minion Pro" w:hAnsi="Minion Pro" w:cs="Times New Roman"/>
                <w:b/>
                <w:lang w:val="sr-Cyrl-RS"/>
              </w:rPr>
            </w:pPr>
          </w:p>
        </w:tc>
      </w:tr>
    </w:tbl>
    <w:p w14:paraId="18EF53BE" w14:textId="77777777" w:rsidR="00C05B23" w:rsidRPr="00BB2E48" w:rsidRDefault="00C05B23" w:rsidP="00BB2E48">
      <w:pPr>
        <w:rPr>
          <w:lang w:val="sr-Cyrl-RS"/>
        </w:rPr>
      </w:pPr>
    </w:p>
    <w:sectPr w:rsidR="00C05B23" w:rsidRPr="00BB2E48" w:rsidSect="000F337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552BCF" w14:textId="77777777" w:rsidR="0015517E" w:rsidRDefault="0015517E" w:rsidP="00BB2E48">
      <w:pPr>
        <w:spacing w:after="0" w:line="240" w:lineRule="auto"/>
      </w:pPr>
      <w:r>
        <w:separator/>
      </w:r>
    </w:p>
  </w:endnote>
  <w:endnote w:type="continuationSeparator" w:id="0">
    <w:p w14:paraId="0AB9A538" w14:textId="77777777" w:rsidR="0015517E" w:rsidRDefault="0015517E" w:rsidP="00BB2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20035" w14:textId="77777777" w:rsidR="00BB2E48" w:rsidRDefault="00BB2E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16065" w14:textId="77777777" w:rsidR="00BB2E48" w:rsidRDefault="00BB2E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47390" w14:textId="77777777" w:rsidR="00BB2E48" w:rsidRDefault="00BB2E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2FF385" w14:textId="77777777" w:rsidR="0015517E" w:rsidRDefault="0015517E" w:rsidP="00BB2E48">
      <w:pPr>
        <w:spacing w:after="0" w:line="240" w:lineRule="auto"/>
      </w:pPr>
      <w:r>
        <w:separator/>
      </w:r>
    </w:p>
  </w:footnote>
  <w:footnote w:type="continuationSeparator" w:id="0">
    <w:p w14:paraId="6EA4FDA8" w14:textId="77777777" w:rsidR="0015517E" w:rsidRDefault="0015517E" w:rsidP="00BB2E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D97A9E" w14:textId="011B0C2D" w:rsidR="00BB2E48" w:rsidRDefault="00BB2E48">
    <w:pPr>
      <w:pStyle w:val="Header"/>
    </w:pPr>
    <w:r>
      <w:rPr>
        <w:noProof/>
      </w:rPr>
      <w:pict w14:anchorId="05AEC5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39672" o:spid="_x0000_s1026" type="#_x0000_t75" style="position:absolute;margin-left:0;margin-top:0;width:625.15pt;height:884.25pt;z-index:-251657216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3CB12C" w14:textId="1CEA3709" w:rsidR="00BB2E48" w:rsidRDefault="00BB2E48">
    <w:pPr>
      <w:pStyle w:val="Header"/>
    </w:pPr>
    <w:r>
      <w:rPr>
        <w:noProof/>
      </w:rPr>
      <w:pict w14:anchorId="604E21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39673" o:spid="_x0000_s1027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94358" w14:textId="1E724E8E" w:rsidR="00BB2E48" w:rsidRDefault="00BB2E48">
    <w:pPr>
      <w:pStyle w:val="Header"/>
    </w:pPr>
    <w:r>
      <w:rPr>
        <w:noProof/>
      </w:rPr>
      <w:pict w14:anchorId="223C5F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39671" o:spid="_x0000_s1025" type="#_x0000_t75" style="position:absolute;margin-left:0;margin-top:0;width:625.15pt;height:884.25pt;z-index:-251658240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85E31"/>
    <w:multiLevelType w:val="hybridMultilevel"/>
    <w:tmpl w:val="4E8A73EA"/>
    <w:lvl w:ilvl="0" w:tplc="B55035B2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E38FE"/>
    <w:multiLevelType w:val="hybridMultilevel"/>
    <w:tmpl w:val="ED70A818"/>
    <w:lvl w:ilvl="0" w:tplc="D424E0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A71062"/>
    <w:multiLevelType w:val="hybridMultilevel"/>
    <w:tmpl w:val="1206F710"/>
    <w:lvl w:ilvl="0" w:tplc="DE76009E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532D9"/>
    <w:multiLevelType w:val="hybridMultilevel"/>
    <w:tmpl w:val="59F69EC8"/>
    <w:lvl w:ilvl="0" w:tplc="FD38E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009762">
    <w:abstractNumId w:val="2"/>
  </w:num>
  <w:num w:numId="2" w16cid:durableId="454250641">
    <w:abstractNumId w:val="0"/>
  </w:num>
  <w:num w:numId="3" w16cid:durableId="1768890140">
    <w:abstractNumId w:val="6"/>
  </w:num>
  <w:num w:numId="4" w16cid:durableId="908273483">
    <w:abstractNumId w:val="1"/>
  </w:num>
  <w:num w:numId="5" w16cid:durableId="192117431">
    <w:abstractNumId w:val="4"/>
  </w:num>
  <w:num w:numId="6" w16cid:durableId="1348211098">
    <w:abstractNumId w:val="3"/>
  </w:num>
  <w:num w:numId="7" w16cid:durableId="11474764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14E71"/>
    <w:rsid w:val="00045467"/>
    <w:rsid w:val="00045870"/>
    <w:rsid w:val="00094267"/>
    <w:rsid w:val="000B15D4"/>
    <w:rsid w:val="000F3373"/>
    <w:rsid w:val="001402B1"/>
    <w:rsid w:val="001421D3"/>
    <w:rsid w:val="0015517E"/>
    <w:rsid w:val="00177979"/>
    <w:rsid w:val="001E2137"/>
    <w:rsid w:val="00206EED"/>
    <w:rsid w:val="00224EA6"/>
    <w:rsid w:val="002A0719"/>
    <w:rsid w:val="002B5D02"/>
    <w:rsid w:val="002C2957"/>
    <w:rsid w:val="002F2254"/>
    <w:rsid w:val="00303696"/>
    <w:rsid w:val="003565E7"/>
    <w:rsid w:val="003A2FCD"/>
    <w:rsid w:val="003C37F4"/>
    <w:rsid w:val="004307FA"/>
    <w:rsid w:val="00484B6F"/>
    <w:rsid w:val="004922BF"/>
    <w:rsid w:val="004D30CC"/>
    <w:rsid w:val="004E6917"/>
    <w:rsid w:val="004F309F"/>
    <w:rsid w:val="00502546"/>
    <w:rsid w:val="0061413D"/>
    <w:rsid w:val="006B5386"/>
    <w:rsid w:val="007E4A15"/>
    <w:rsid w:val="008F7827"/>
    <w:rsid w:val="009C4862"/>
    <w:rsid w:val="009E6DF2"/>
    <w:rsid w:val="00AA6EFA"/>
    <w:rsid w:val="00AD7EC5"/>
    <w:rsid w:val="00B024F6"/>
    <w:rsid w:val="00B1415D"/>
    <w:rsid w:val="00BB2E48"/>
    <w:rsid w:val="00BE26C8"/>
    <w:rsid w:val="00BF4B8D"/>
    <w:rsid w:val="00C05B23"/>
    <w:rsid w:val="00C82964"/>
    <w:rsid w:val="00CF78CA"/>
    <w:rsid w:val="00D136DE"/>
    <w:rsid w:val="00D26E6A"/>
    <w:rsid w:val="00D52504"/>
    <w:rsid w:val="00DC646F"/>
    <w:rsid w:val="00E1564F"/>
    <w:rsid w:val="00E36893"/>
    <w:rsid w:val="00ED4815"/>
    <w:rsid w:val="00EE72AF"/>
    <w:rsid w:val="00F15142"/>
    <w:rsid w:val="00F16556"/>
    <w:rsid w:val="00FB322B"/>
    <w:rsid w:val="00FD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2E030C"/>
  <w15:docId w15:val="{5C9D5166-6489-4EB9-9E69-11F0ED00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2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1D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E213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B2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E48"/>
  </w:style>
  <w:style w:type="paragraph" w:styleId="Footer">
    <w:name w:val="footer"/>
    <w:basedOn w:val="Normal"/>
    <w:link w:val="FooterChar"/>
    <w:uiPriority w:val="99"/>
    <w:unhideWhenUsed/>
    <w:rsid w:val="00BB2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1.bin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17" Type="http://schemas.openxmlformats.org/officeDocument/2006/relationships/image" Target="media/image9.PN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wmf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Гордана Поповић</dc:creator>
  <cp:lastModifiedBy>Jagoda Djindjic</cp:lastModifiedBy>
  <cp:revision>2</cp:revision>
  <cp:lastPrinted>2019-08-05T09:04:00Z</cp:lastPrinted>
  <dcterms:created xsi:type="dcterms:W3CDTF">2024-07-28T12:01:00Z</dcterms:created>
  <dcterms:modified xsi:type="dcterms:W3CDTF">2024-07-28T12:01:00Z</dcterms:modified>
</cp:coreProperties>
</file>